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71EEC" w14:textId="77777777" w:rsidR="00DE2482" w:rsidRDefault="00DE2482" w:rsidP="004E788E">
      <w:pPr>
        <w:shd w:val="clear" w:color="auto" w:fill="FFFFFF"/>
        <w:spacing w:after="0" w:line="240" w:lineRule="auto"/>
        <w:jc w:val="center"/>
        <w:rPr>
          <w:rFonts w:ascii="Arial" w:hAnsi="Arial" w:cs="Arial"/>
          <w:b/>
          <w:i/>
          <w:iCs/>
          <w:sz w:val="44"/>
          <w:szCs w:val="24"/>
        </w:rPr>
      </w:pPr>
    </w:p>
    <w:p w14:paraId="1D60ED2E" w14:textId="0FE0FF19" w:rsidR="004E788E" w:rsidRPr="00DB4473" w:rsidRDefault="004E788E" w:rsidP="004E788E">
      <w:pPr>
        <w:shd w:val="clear" w:color="auto" w:fill="FFFFFF"/>
        <w:spacing w:after="0" w:line="240" w:lineRule="auto"/>
        <w:jc w:val="center"/>
        <w:rPr>
          <w:rFonts w:ascii="Arial" w:hAnsi="Arial" w:cs="Arial"/>
          <w:b/>
          <w:i/>
          <w:iCs/>
          <w:sz w:val="44"/>
          <w:szCs w:val="24"/>
        </w:rPr>
      </w:pPr>
      <w:r w:rsidRPr="00DB4473">
        <w:rPr>
          <w:rFonts w:ascii="Arial" w:hAnsi="Arial" w:cs="Arial"/>
          <w:b/>
          <w:i/>
          <w:iCs/>
          <w:sz w:val="44"/>
          <w:szCs w:val="24"/>
        </w:rPr>
        <w:t>Internet Scoping School</w:t>
      </w:r>
    </w:p>
    <w:p w14:paraId="2A77CAD0" w14:textId="77777777" w:rsidR="004E788E" w:rsidRPr="0083704A" w:rsidRDefault="004E788E" w:rsidP="004E788E">
      <w:pPr>
        <w:shd w:val="clear" w:color="auto" w:fill="FFFFFF"/>
        <w:spacing w:after="0" w:line="240" w:lineRule="auto"/>
        <w:jc w:val="center"/>
        <w:rPr>
          <w:rFonts w:ascii="Arial" w:hAnsi="Arial" w:cs="Arial"/>
          <w:sz w:val="24"/>
          <w:szCs w:val="24"/>
        </w:rPr>
      </w:pPr>
      <w:r w:rsidRPr="0083704A">
        <w:rPr>
          <w:rFonts w:ascii="Arial" w:hAnsi="Arial" w:cs="Arial"/>
          <w:sz w:val="32"/>
          <w:szCs w:val="24"/>
        </w:rPr>
        <w:t>Course Syllabus and Objectives</w:t>
      </w:r>
    </w:p>
    <w:p w14:paraId="50AC63E1" w14:textId="77777777" w:rsidR="004E788E" w:rsidRPr="00CB2F24" w:rsidRDefault="004E788E" w:rsidP="004E788E">
      <w:pPr>
        <w:shd w:val="clear" w:color="auto" w:fill="FFFFFF"/>
        <w:spacing w:after="0" w:line="240" w:lineRule="auto"/>
        <w:jc w:val="center"/>
        <w:rPr>
          <w:rFonts w:ascii="Arial" w:hAnsi="Arial" w:cs="Arial"/>
          <w:sz w:val="28"/>
          <w:szCs w:val="28"/>
        </w:rPr>
      </w:pPr>
      <w:r w:rsidRPr="00CB2F24">
        <w:rPr>
          <w:rFonts w:ascii="Arial" w:hAnsi="Arial" w:cs="Arial"/>
          <w:sz w:val="28"/>
          <w:szCs w:val="28"/>
        </w:rPr>
        <w:t>Instructor: Linda Evenson</w:t>
      </w:r>
    </w:p>
    <w:p w14:paraId="0080922C" w14:textId="77777777" w:rsidR="004E788E" w:rsidRPr="0083704A" w:rsidRDefault="004E788E" w:rsidP="004E788E">
      <w:pPr>
        <w:shd w:val="clear" w:color="auto" w:fill="FFFFFF"/>
        <w:spacing w:after="0" w:line="240" w:lineRule="auto"/>
        <w:jc w:val="center"/>
        <w:rPr>
          <w:rFonts w:ascii="Arial" w:hAnsi="Arial" w:cs="Arial"/>
          <w:sz w:val="24"/>
          <w:szCs w:val="24"/>
        </w:rPr>
      </w:pPr>
    </w:p>
    <w:p w14:paraId="5F7456E2" w14:textId="77777777" w:rsidR="004E788E" w:rsidRPr="0083704A" w:rsidRDefault="004E788E" w:rsidP="004E788E">
      <w:pPr>
        <w:shd w:val="clear" w:color="auto" w:fill="FFFFFF"/>
        <w:spacing w:after="0" w:line="240" w:lineRule="auto"/>
        <w:rPr>
          <w:rFonts w:ascii="Arial" w:hAnsi="Arial" w:cs="Arial"/>
          <w:sz w:val="24"/>
          <w:szCs w:val="24"/>
        </w:rPr>
      </w:pPr>
      <w:r w:rsidRPr="0083704A">
        <w:rPr>
          <w:rFonts w:ascii="Arial" w:hAnsi="Arial" w:cs="Arial"/>
          <w:sz w:val="24"/>
          <w:szCs w:val="24"/>
        </w:rPr>
        <w:t xml:space="preserve">Internet Scoping School is an intensive online training program which implements multimedia online learning tools to effectively prepare students to master the art of scoping for court reporting professionals. The course is separated into seven sections: </w:t>
      </w:r>
      <w:r w:rsidRPr="0083704A">
        <w:rPr>
          <w:rFonts w:ascii="Arial" w:eastAsia="Times New Roman" w:hAnsi="Arial" w:cs="Arial"/>
          <w:bCs/>
          <w:color w:val="000000"/>
          <w:sz w:val="24"/>
          <w:szCs w:val="24"/>
        </w:rPr>
        <w:t xml:space="preserve">Punctuation and Word Use for Scopists, Notereading, Medical Terminology, Transcript Production, Case CATalyst </w:t>
      </w:r>
      <w:r w:rsidR="00574D97">
        <w:rPr>
          <w:rFonts w:ascii="Arial" w:eastAsia="Times New Roman" w:hAnsi="Arial" w:cs="Arial"/>
          <w:bCs/>
          <w:color w:val="000000"/>
          <w:sz w:val="24"/>
          <w:szCs w:val="24"/>
        </w:rPr>
        <w:t>S</w:t>
      </w:r>
      <w:r w:rsidRPr="0083704A">
        <w:rPr>
          <w:rFonts w:ascii="Arial" w:eastAsia="Times New Roman" w:hAnsi="Arial" w:cs="Arial"/>
          <w:bCs/>
          <w:color w:val="000000"/>
          <w:sz w:val="24"/>
          <w:szCs w:val="24"/>
        </w:rPr>
        <w:t>oftware Training</w:t>
      </w:r>
      <w:r w:rsidR="00574D97">
        <w:rPr>
          <w:rFonts w:ascii="Arial" w:eastAsia="Times New Roman" w:hAnsi="Arial" w:cs="Arial"/>
          <w:bCs/>
          <w:color w:val="000000"/>
          <w:sz w:val="24"/>
          <w:szCs w:val="24"/>
        </w:rPr>
        <w:t xml:space="preserve"> (current version)</w:t>
      </w:r>
      <w:r w:rsidRPr="0083704A">
        <w:rPr>
          <w:rFonts w:ascii="Arial" w:eastAsia="Times New Roman" w:hAnsi="Arial" w:cs="Arial"/>
          <w:bCs/>
          <w:color w:val="000000"/>
          <w:sz w:val="24"/>
          <w:szCs w:val="24"/>
        </w:rPr>
        <w:t>, Practice Files</w:t>
      </w:r>
      <w:r w:rsidR="008E1E38" w:rsidRPr="0083704A">
        <w:rPr>
          <w:rFonts w:ascii="Arial" w:eastAsia="Times New Roman" w:hAnsi="Arial" w:cs="Arial"/>
          <w:bCs/>
          <w:color w:val="000000"/>
          <w:sz w:val="24"/>
          <w:szCs w:val="24"/>
        </w:rPr>
        <w:t>, and</w:t>
      </w:r>
      <w:r w:rsidRPr="0083704A">
        <w:rPr>
          <w:rFonts w:ascii="Arial" w:eastAsia="Times New Roman" w:hAnsi="Arial" w:cs="Arial"/>
          <w:bCs/>
          <w:color w:val="000000"/>
          <w:sz w:val="24"/>
          <w:szCs w:val="24"/>
        </w:rPr>
        <w:t xml:space="preserve"> The Successful Professional Scopist</w:t>
      </w:r>
      <w:r w:rsidR="008E1E38" w:rsidRPr="0083704A">
        <w:rPr>
          <w:rFonts w:ascii="Arial" w:eastAsia="Times New Roman" w:hAnsi="Arial" w:cs="Arial"/>
          <w:bCs/>
          <w:color w:val="000000"/>
          <w:sz w:val="24"/>
          <w:szCs w:val="24"/>
        </w:rPr>
        <w:t xml:space="preserve">. </w:t>
      </w:r>
      <w:r w:rsidR="00574D97">
        <w:rPr>
          <w:rFonts w:ascii="Arial" w:eastAsia="Times New Roman" w:hAnsi="Arial" w:cs="Arial"/>
          <w:bCs/>
          <w:color w:val="000000"/>
          <w:sz w:val="24"/>
          <w:szCs w:val="24"/>
        </w:rPr>
        <w:br/>
      </w:r>
      <w:r w:rsidR="00574D97">
        <w:rPr>
          <w:rFonts w:ascii="Arial" w:eastAsia="Times New Roman" w:hAnsi="Arial" w:cs="Arial"/>
          <w:bCs/>
          <w:color w:val="000000"/>
          <w:sz w:val="24"/>
          <w:szCs w:val="24"/>
        </w:rPr>
        <w:br/>
      </w:r>
      <w:r w:rsidR="0083704A" w:rsidRPr="0083704A">
        <w:rPr>
          <w:rFonts w:ascii="Arial" w:eastAsia="Times New Roman" w:hAnsi="Arial" w:cs="Arial"/>
          <w:bCs/>
          <w:color w:val="000000"/>
          <w:sz w:val="24"/>
          <w:szCs w:val="24"/>
        </w:rPr>
        <w:t>Students new to the field</w:t>
      </w:r>
      <w:r w:rsidR="00A745A5" w:rsidRPr="0083704A">
        <w:rPr>
          <w:rFonts w:ascii="Arial" w:eastAsia="Times New Roman" w:hAnsi="Arial" w:cs="Arial"/>
          <w:bCs/>
          <w:color w:val="000000"/>
          <w:sz w:val="24"/>
          <w:szCs w:val="24"/>
        </w:rPr>
        <w:t xml:space="preserve"> start with our </w:t>
      </w:r>
      <w:r w:rsidR="00A745A5" w:rsidRPr="0083704A">
        <w:rPr>
          <w:rFonts w:ascii="Arial" w:eastAsia="Times New Roman" w:hAnsi="Arial" w:cs="Arial"/>
          <w:bCs/>
          <w:i/>
          <w:color w:val="000000"/>
          <w:sz w:val="24"/>
          <w:szCs w:val="24"/>
        </w:rPr>
        <w:t>Scoping Fundamentals</w:t>
      </w:r>
      <w:r w:rsidR="00A745A5" w:rsidRPr="0083704A">
        <w:rPr>
          <w:rFonts w:ascii="Arial" w:eastAsia="Times New Roman" w:hAnsi="Arial" w:cs="Arial"/>
          <w:bCs/>
          <w:color w:val="000000"/>
          <w:sz w:val="24"/>
          <w:szCs w:val="24"/>
        </w:rPr>
        <w:t>™</w:t>
      </w:r>
      <w:r w:rsidR="0083704A" w:rsidRPr="0083704A">
        <w:rPr>
          <w:rFonts w:ascii="Arial" w:eastAsia="Times New Roman" w:hAnsi="Arial" w:cs="Arial"/>
          <w:bCs/>
          <w:color w:val="000000"/>
          <w:sz w:val="24"/>
          <w:szCs w:val="24"/>
        </w:rPr>
        <w:t xml:space="preserve"> introductory course,</w:t>
      </w:r>
      <w:r w:rsidR="0083704A" w:rsidRPr="0083704A">
        <w:rPr>
          <w:sz w:val="24"/>
          <w:szCs w:val="24"/>
        </w:rPr>
        <w:t xml:space="preserve"> </w:t>
      </w:r>
      <w:r w:rsidR="0083704A" w:rsidRPr="0083704A">
        <w:rPr>
          <w:rFonts w:ascii="Arial" w:eastAsia="Times New Roman" w:hAnsi="Arial" w:cs="Arial"/>
          <w:bCs/>
          <w:color w:val="000000"/>
          <w:sz w:val="24"/>
          <w:szCs w:val="24"/>
        </w:rPr>
        <w:t>curriculum that’s designed to give a fundamental base to students who are brand</w:t>
      </w:r>
      <w:r w:rsidR="00574D97">
        <w:rPr>
          <w:rFonts w:ascii="Arial" w:eastAsia="Times New Roman" w:hAnsi="Arial" w:cs="Arial"/>
          <w:bCs/>
          <w:color w:val="000000"/>
          <w:sz w:val="24"/>
          <w:szCs w:val="24"/>
        </w:rPr>
        <w:t>-</w:t>
      </w:r>
      <w:r w:rsidR="0083704A" w:rsidRPr="0083704A">
        <w:rPr>
          <w:rFonts w:ascii="Arial" w:eastAsia="Times New Roman" w:hAnsi="Arial" w:cs="Arial"/>
          <w:bCs/>
          <w:color w:val="000000"/>
          <w:sz w:val="24"/>
          <w:szCs w:val="24"/>
        </w:rPr>
        <w:t xml:space="preserve">new to scoping. All students </w:t>
      </w:r>
      <w:r w:rsidR="008E1E38" w:rsidRPr="0083704A">
        <w:rPr>
          <w:rFonts w:ascii="Arial" w:hAnsi="Arial" w:cs="Arial"/>
          <w:sz w:val="24"/>
          <w:szCs w:val="24"/>
        </w:rPr>
        <w:t>receive lifetime access to course content, the support forum, and all future updates to course curriculum.</w:t>
      </w:r>
    </w:p>
    <w:p w14:paraId="0D35FF16" w14:textId="17278941" w:rsidR="008642A0" w:rsidRPr="0083704A" w:rsidRDefault="008642A0" w:rsidP="004E788E">
      <w:pPr>
        <w:shd w:val="clear" w:color="auto" w:fill="FFFFFF"/>
        <w:spacing w:after="0" w:line="240" w:lineRule="auto"/>
        <w:rPr>
          <w:rFonts w:ascii="Arial" w:hAnsi="Arial" w:cs="Arial"/>
          <w:sz w:val="24"/>
          <w:szCs w:val="24"/>
        </w:rPr>
      </w:pPr>
    </w:p>
    <w:p w14:paraId="6B87ABE8" w14:textId="77777777" w:rsidR="008642A0" w:rsidRPr="000B007D" w:rsidRDefault="008642A0" w:rsidP="004E788E">
      <w:pPr>
        <w:shd w:val="clear" w:color="auto" w:fill="FFFFFF"/>
        <w:spacing w:after="0" w:line="240" w:lineRule="auto"/>
        <w:rPr>
          <w:rFonts w:ascii="Arial" w:hAnsi="Arial" w:cs="Arial"/>
          <w:sz w:val="32"/>
          <w:szCs w:val="24"/>
        </w:rPr>
      </w:pPr>
      <w:r w:rsidRPr="000B007D">
        <w:rPr>
          <w:rFonts w:ascii="Arial" w:hAnsi="Arial" w:cs="Arial"/>
          <w:b/>
          <w:sz w:val="32"/>
          <w:szCs w:val="24"/>
        </w:rPr>
        <w:t>Media Used Within the Course:</w:t>
      </w:r>
      <w:r w:rsidRPr="000B007D">
        <w:rPr>
          <w:rFonts w:ascii="Arial" w:hAnsi="Arial" w:cs="Arial"/>
          <w:sz w:val="32"/>
          <w:szCs w:val="24"/>
        </w:rPr>
        <w:t xml:space="preserve"> </w:t>
      </w:r>
    </w:p>
    <w:p w14:paraId="4EDAD6F8" w14:textId="77777777" w:rsidR="008642A0" w:rsidRPr="000B007D" w:rsidRDefault="008642A0" w:rsidP="00A745A5">
      <w:pPr>
        <w:pStyle w:val="ListParagraph"/>
        <w:numPr>
          <w:ilvl w:val="0"/>
          <w:numId w:val="5"/>
        </w:numPr>
        <w:shd w:val="clear" w:color="auto" w:fill="FFFFFF"/>
        <w:spacing w:after="0" w:line="240" w:lineRule="auto"/>
        <w:rPr>
          <w:rFonts w:ascii="Arial" w:hAnsi="Arial" w:cs="Arial"/>
          <w:sz w:val="24"/>
          <w:szCs w:val="24"/>
        </w:rPr>
      </w:pPr>
      <w:r w:rsidRPr="000B007D">
        <w:rPr>
          <w:rFonts w:ascii="Arial" w:hAnsi="Arial" w:cs="Arial"/>
          <w:sz w:val="24"/>
          <w:szCs w:val="24"/>
        </w:rPr>
        <w:t xml:space="preserve">Video Presentations (with Audio) </w:t>
      </w:r>
    </w:p>
    <w:p w14:paraId="3C75D351" w14:textId="77777777" w:rsidR="008642A0" w:rsidRPr="000B007D" w:rsidRDefault="008642A0" w:rsidP="00A745A5">
      <w:pPr>
        <w:pStyle w:val="ListParagraph"/>
        <w:numPr>
          <w:ilvl w:val="0"/>
          <w:numId w:val="5"/>
        </w:numPr>
        <w:shd w:val="clear" w:color="auto" w:fill="FFFFFF"/>
        <w:spacing w:after="0" w:line="240" w:lineRule="auto"/>
        <w:rPr>
          <w:rFonts w:ascii="Arial" w:hAnsi="Arial" w:cs="Arial"/>
          <w:sz w:val="24"/>
          <w:szCs w:val="24"/>
        </w:rPr>
      </w:pPr>
      <w:r w:rsidRPr="000B007D">
        <w:rPr>
          <w:rFonts w:ascii="Arial" w:hAnsi="Arial" w:cs="Arial"/>
          <w:sz w:val="24"/>
          <w:szCs w:val="24"/>
        </w:rPr>
        <w:t xml:space="preserve">Downloadable Handouts and Worksheets </w:t>
      </w:r>
    </w:p>
    <w:p w14:paraId="0F38A17F" w14:textId="77777777" w:rsidR="008642A0" w:rsidRPr="000B007D" w:rsidRDefault="008642A0" w:rsidP="00A745A5">
      <w:pPr>
        <w:pStyle w:val="ListParagraph"/>
        <w:numPr>
          <w:ilvl w:val="0"/>
          <w:numId w:val="5"/>
        </w:numPr>
        <w:shd w:val="clear" w:color="auto" w:fill="FFFFFF"/>
        <w:spacing w:after="0" w:line="240" w:lineRule="auto"/>
        <w:rPr>
          <w:rFonts w:ascii="Arial" w:hAnsi="Arial" w:cs="Arial"/>
          <w:sz w:val="24"/>
          <w:szCs w:val="24"/>
        </w:rPr>
      </w:pPr>
      <w:r w:rsidRPr="000B007D">
        <w:rPr>
          <w:rFonts w:ascii="Arial" w:hAnsi="Arial" w:cs="Arial"/>
          <w:sz w:val="24"/>
          <w:szCs w:val="24"/>
        </w:rPr>
        <w:t xml:space="preserve">Practice transcripts </w:t>
      </w:r>
    </w:p>
    <w:p w14:paraId="0A983B2A" w14:textId="77777777" w:rsidR="008642A0" w:rsidRPr="000B007D" w:rsidRDefault="008642A0" w:rsidP="00A745A5">
      <w:pPr>
        <w:pStyle w:val="ListParagraph"/>
        <w:numPr>
          <w:ilvl w:val="0"/>
          <w:numId w:val="5"/>
        </w:numPr>
        <w:shd w:val="clear" w:color="auto" w:fill="FFFFFF"/>
        <w:spacing w:after="0" w:line="240" w:lineRule="auto"/>
        <w:rPr>
          <w:rFonts w:ascii="Arial" w:hAnsi="Arial" w:cs="Arial"/>
          <w:sz w:val="24"/>
          <w:szCs w:val="24"/>
        </w:rPr>
      </w:pPr>
      <w:r w:rsidRPr="000B007D">
        <w:rPr>
          <w:rFonts w:ascii="Arial" w:hAnsi="Arial" w:cs="Arial"/>
          <w:sz w:val="24"/>
          <w:szCs w:val="24"/>
        </w:rPr>
        <w:t xml:space="preserve">Online Support Forum </w:t>
      </w:r>
    </w:p>
    <w:p w14:paraId="0D226C50" w14:textId="77777777" w:rsidR="008642A0" w:rsidRPr="000B007D" w:rsidRDefault="008642A0" w:rsidP="00A745A5">
      <w:pPr>
        <w:pStyle w:val="ListParagraph"/>
        <w:numPr>
          <w:ilvl w:val="0"/>
          <w:numId w:val="5"/>
        </w:numPr>
        <w:shd w:val="clear" w:color="auto" w:fill="FFFFFF"/>
        <w:spacing w:after="0" w:line="240" w:lineRule="auto"/>
        <w:rPr>
          <w:rFonts w:ascii="Arial" w:eastAsia="Times New Roman" w:hAnsi="Arial" w:cs="Arial"/>
          <w:bCs/>
          <w:color w:val="000000"/>
          <w:sz w:val="24"/>
          <w:szCs w:val="24"/>
        </w:rPr>
      </w:pPr>
      <w:r w:rsidRPr="000B007D">
        <w:rPr>
          <w:rFonts w:ascii="Arial" w:hAnsi="Arial" w:cs="Arial"/>
          <w:sz w:val="24"/>
          <w:szCs w:val="24"/>
        </w:rPr>
        <w:t>Additional Online Resources</w:t>
      </w:r>
    </w:p>
    <w:p w14:paraId="7CA1F96C" w14:textId="77777777" w:rsidR="004E788E" w:rsidRPr="0083704A" w:rsidRDefault="004E788E" w:rsidP="004E788E">
      <w:pPr>
        <w:shd w:val="clear" w:color="auto" w:fill="FFFFFF"/>
        <w:spacing w:after="0" w:line="240" w:lineRule="auto"/>
        <w:rPr>
          <w:rFonts w:ascii="Arial" w:eastAsia="Times New Roman" w:hAnsi="Arial" w:cs="Arial"/>
          <w:b/>
          <w:bCs/>
          <w:color w:val="000000"/>
          <w:sz w:val="24"/>
          <w:szCs w:val="24"/>
        </w:rPr>
      </w:pPr>
    </w:p>
    <w:p w14:paraId="6CEAA58F" w14:textId="77777777" w:rsidR="008642A0" w:rsidRPr="0083704A" w:rsidRDefault="008642A0" w:rsidP="004E788E">
      <w:pPr>
        <w:shd w:val="clear" w:color="auto" w:fill="FFFFFF"/>
        <w:spacing w:after="0" w:line="240" w:lineRule="auto"/>
        <w:rPr>
          <w:rFonts w:ascii="Arial" w:hAnsi="Arial" w:cs="Arial"/>
          <w:sz w:val="32"/>
          <w:szCs w:val="24"/>
        </w:rPr>
      </w:pPr>
      <w:r w:rsidRPr="0083704A">
        <w:rPr>
          <w:rFonts w:ascii="Arial" w:hAnsi="Arial" w:cs="Arial"/>
          <w:b/>
          <w:sz w:val="32"/>
          <w:szCs w:val="24"/>
        </w:rPr>
        <w:t>Re</w:t>
      </w:r>
      <w:r w:rsidR="0083704A">
        <w:rPr>
          <w:rFonts w:ascii="Arial" w:hAnsi="Arial" w:cs="Arial"/>
          <w:b/>
          <w:sz w:val="32"/>
          <w:szCs w:val="24"/>
        </w:rPr>
        <w:t xml:space="preserve">quired Texts and </w:t>
      </w:r>
      <w:r w:rsidRPr="0083704A">
        <w:rPr>
          <w:rFonts w:ascii="Arial" w:hAnsi="Arial" w:cs="Arial"/>
          <w:b/>
          <w:sz w:val="32"/>
          <w:szCs w:val="24"/>
        </w:rPr>
        <w:t>Software:</w:t>
      </w:r>
      <w:r w:rsidRPr="0083704A">
        <w:rPr>
          <w:rFonts w:ascii="Arial" w:hAnsi="Arial" w:cs="Arial"/>
          <w:sz w:val="32"/>
          <w:szCs w:val="24"/>
        </w:rPr>
        <w:t xml:space="preserve"> </w:t>
      </w:r>
    </w:p>
    <w:p w14:paraId="00DE4C93" w14:textId="30598343" w:rsidR="008642A0" w:rsidRPr="0083704A" w:rsidRDefault="000B007D" w:rsidP="00A745A5">
      <w:pPr>
        <w:pStyle w:val="ListParagraph"/>
        <w:numPr>
          <w:ilvl w:val="0"/>
          <w:numId w:val="6"/>
        </w:numPr>
        <w:shd w:val="clear" w:color="auto" w:fill="FFFFFF"/>
        <w:spacing w:after="0" w:line="240" w:lineRule="auto"/>
        <w:rPr>
          <w:rFonts w:ascii="Arial" w:hAnsi="Arial" w:cs="Arial"/>
          <w:sz w:val="24"/>
          <w:szCs w:val="24"/>
        </w:rPr>
      </w:pPr>
      <w:r>
        <w:rPr>
          <w:rFonts w:ascii="Arial" w:hAnsi="Arial" w:cs="Arial"/>
          <w:i/>
          <w:sz w:val="24"/>
          <w:szCs w:val="24"/>
        </w:rPr>
        <w:t xml:space="preserve">+Bad Grammar/Good Punctuation </w:t>
      </w:r>
      <w:r>
        <w:rPr>
          <w:rFonts w:ascii="Arial" w:hAnsi="Arial" w:cs="Arial"/>
          <w:iCs/>
          <w:sz w:val="24"/>
          <w:szCs w:val="24"/>
        </w:rPr>
        <w:t>by Margie Wakeman Wells</w:t>
      </w:r>
    </w:p>
    <w:p w14:paraId="6B2C4CFC" w14:textId="77777777" w:rsidR="008642A0" w:rsidRPr="0083704A" w:rsidRDefault="00574D97" w:rsidP="00A745A5">
      <w:pPr>
        <w:pStyle w:val="ListParagraph"/>
        <w:numPr>
          <w:ilvl w:val="0"/>
          <w:numId w:val="6"/>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i/>
          <w:iCs/>
          <w:color w:val="000000"/>
          <w:sz w:val="24"/>
          <w:szCs w:val="24"/>
        </w:rPr>
        <w:t>*</w:t>
      </w:r>
      <w:r w:rsidR="008642A0" w:rsidRPr="0083704A">
        <w:rPr>
          <w:rFonts w:ascii="Arial" w:eastAsia="Times New Roman" w:hAnsi="Arial" w:cs="Arial"/>
          <w:i/>
          <w:iCs/>
          <w:color w:val="000000"/>
          <w:sz w:val="24"/>
          <w:szCs w:val="24"/>
        </w:rPr>
        <w:t>A Court Reporter's Guide to Medical Terminology</w:t>
      </w:r>
      <w:r w:rsidR="008642A0" w:rsidRPr="0083704A">
        <w:rPr>
          <w:rFonts w:ascii="Arial" w:eastAsia="Times New Roman" w:hAnsi="Arial" w:cs="Arial"/>
          <w:color w:val="000000"/>
          <w:sz w:val="24"/>
          <w:szCs w:val="24"/>
        </w:rPr>
        <w:t> by Nathaniel Weiss</w:t>
      </w:r>
    </w:p>
    <w:p w14:paraId="1D92587C" w14:textId="566A0596" w:rsidR="00A745A5" w:rsidRPr="0083704A" w:rsidRDefault="00574D97" w:rsidP="00574D97">
      <w:pPr>
        <w:pStyle w:val="ListParagraph"/>
        <w:numPr>
          <w:ilvl w:val="0"/>
          <w:numId w:val="6"/>
        </w:num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Cs/>
          <w:color w:val="000000"/>
          <w:sz w:val="24"/>
          <w:szCs w:val="24"/>
        </w:rPr>
        <w:t xml:space="preserve">Current </w:t>
      </w:r>
      <w:r w:rsidR="00A745A5" w:rsidRPr="0083704A">
        <w:rPr>
          <w:rFonts w:ascii="Arial" w:eastAsia="Times New Roman" w:hAnsi="Arial" w:cs="Arial"/>
          <w:bCs/>
          <w:color w:val="000000"/>
          <w:sz w:val="24"/>
          <w:szCs w:val="24"/>
        </w:rPr>
        <w:t>Case CATalyst Software</w:t>
      </w:r>
      <w:r>
        <w:rPr>
          <w:rFonts w:ascii="Arial" w:eastAsia="Times New Roman" w:hAnsi="Arial" w:cs="Arial"/>
          <w:bCs/>
          <w:color w:val="000000"/>
          <w:sz w:val="24"/>
          <w:szCs w:val="24"/>
        </w:rPr>
        <w:br/>
        <w:t>(</w:t>
      </w:r>
      <w:r w:rsidR="000B007D">
        <w:rPr>
          <w:rFonts w:ascii="Arial" w:eastAsia="Times New Roman" w:hAnsi="Arial" w:cs="Arial"/>
          <w:bCs/>
          <w:color w:val="000000"/>
          <w:sz w:val="24"/>
          <w:szCs w:val="24"/>
        </w:rPr>
        <w:t>+ order from margieholdscourt.com</w:t>
      </w:r>
      <w:r w:rsidR="000B007D">
        <w:rPr>
          <w:rFonts w:ascii="Arial" w:eastAsia="Times New Roman" w:hAnsi="Arial" w:cs="Arial"/>
          <w:bCs/>
          <w:color w:val="000000"/>
          <w:sz w:val="24"/>
          <w:szCs w:val="24"/>
        </w:rPr>
        <w:br/>
        <w:t xml:space="preserve"> </w:t>
      </w:r>
      <w:r>
        <w:rPr>
          <w:rFonts w:ascii="Arial" w:eastAsia="Times New Roman" w:hAnsi="Arial" w:cs="Arial"/>
          <w:bCs/>
          <w:color w:val="000000"/>
          <w:sz w:val="24"/>
          <w:szCs w:val="24"/>
        </w:rPr>
        <w:t>*</w:t>
      </w:r>
      <w:r w:rsidR="000B007D">
        <w:rPr>
          <w:rFonts w:ascii="Arial" w:eastAsia="Times New Roman" w:hAnsi="Arial" w:cs="Arial"/>
          <w:bCs/>
          <w:color w:val="000000"/>
          <w:sz w:val="24"/>
          <w:szCs w:val="24"/>
        </w:rPr>
        <w:t xml:space="preserve"> </w:t>
      </w:r>
      <w:r>
        <w:rPr>
          <w:rFonts w:ascii="Arial" w:eastAsia="Times New Roman" w:hAnsi="Arial" w:cs="Arial"/>
          <w:bCs/>
          <w:color w:val="000000"/>
          <w:sz w:val="24"/>
          <w:szCs w:val="24"/>
        </w:rPr>
        <w:t xml:space="preserve">purchase from the NCRA store </w:t>
      </w:r>
      <w:r w:rsidR="000B007D" w:rsidRPr="000B007D">
        <w:rPr>
          <w:rFonts w:ascii="Arial" w:eastAsia="Times New Roman" w:hAnsi="Arial" w:cs="Arial"/>
          <w:color w:val="000000"/>
          <w:sz w:val="24"/>
          <w:szCs w:val="24"/>
        </w:rPr>
        <w:t>https://image3.source4.com/Welcome.asp</w:t>
      </w:r>
      <w:r w:rsidR="00DC4826">
        <w:rPr>
          <w:rFonts w:ascii="Arial" w:eastAsia="Times New Roman" w:hAnsi="Arial" w:cs="Arial"/>
          <w:color w:val="000000"/>
          <w:sz w:val="24"/>
          <w:szCs w:val="24"/>
        </w:rPr>
        <w:t>)</w:t>
      </w:r>
    </w:p>
    <w:p w14:paraId="07BF0751" w14:textId="77777777" w:rsidR="008642A0" w:rsidRPr="005929DE" w:rsidRDefault="008642A0" w:rsidP="004E788E">
      <w:pPr>
        <w:shd w:val="clear" w:color="auto" w:fill="FFFFFF"/>
        <w:spacing w:after="0" w:line="240" w:lineRule="auto"/>
        <w:rPr>
          <w:rFonts w:ascii="Arial" w:hAnsi="Arial" w:cs="Arial"/>
          <w:sz w:val="24"/>
          <w:szCs w:val="24"/>
          <w:vertAlign w:val="subscript"/>
        </w:rPr>
      </w:pPr>
    </w:p>
    <w:p w14:paraId="468869D8" w14:textId="77777777" w:rsidR="008642A0" w:rsidRPr="0083704A" w:rsidRDefault="008642A0" w:rsidP="004E788E">
      <w:pPr>
        <w:shd w:val="clear" w:color="auto" w:fill="FFFFFF"/>
        <w:spacing w:after="0" w:line="240" w:lineRule="auto"/>
        <w:rPr>
          <w:rFonts w:ascii="Arial" w:eastAsia="Times New Roman" w:hAnsi="Arial" w:cs="Arial"/>
          <w:b/>
          <w:bCs/>
          <w:color w:val="000000"/>
          <w:sz w:val="24"/>
          <w:szCs w:val="24"/>
        </w:rPr>
      </w:pPr>
    </w:p>
    <w:p w14:paraId="7A515EE1" w14:textId="02AF0B9B" w:rsidR="004E788E" w:rsidRDefault="004E788E" w:rsidP="008642A0">
      <w:pPr>
        <w:shd w:val="clear" w:color="auto" w:fill="FFFFFF"/>
        <w:spacing w:after="0" w:line="240" w:lineRule="auto"/>
        <w:jc w:val="center"/>
        <w:rPr>
          <w:rFonts w:ascii="Arial" w:eastAsia="Times New Roman" w:hAnsi="Arial" w:cs="Arial"/>
          <w:b/>
          <w:bCs/>
          <w:color w:val="000000"/>
          <w:sz w:val="40"/>
          <w:szCs w:val="24"/>
        </w:rPr>
      </w:pPr>
      <w:r w:rsidRPr="003A263C">
        <w:rPr>
          <w:rFonts w:ascii="Arial" w:eastAsia="Times New Roman" w:hAnsi="Arial" w:cs="Arial"/>
          <w:b/>
          <w:bCs/>
          <w:color w:val="000000"/>
          <w:sz w:val="40"/>
          <w:szCs w:val="24"/>
        </w:rPr>
        <w:t>Scoping Fundamentals™</w:t>
      </w:r>
    </w:p>
    <w:p w14:paraId="105CE3A5" w14:textId="6AFDD728" w:rsidR="0099274A" w:rsidRPr="00B94AE0" w:rsidRDefault="00B94AE0" w:rsidP="008642A0">
      <w:pPr>
        <w:shd w:val="clear" w:color="auto" w:fill="FFFFFF"/>
        <w:spacing w:after="0" w:line="240" w:lineRule="auto"/>
        <w:jc w:val="center"/>
        <w:rPr>
          <w:rFonts w:ascii="Arial" w:eastAsia="Times New Roman" w:hAnsi="Arial" w:cs="Arial"/>
          <w:b/>
          <w:bCs/>
          <w:color w:val="000000"/>
          <w:sz w:val="28"/>
          <w:szCs w:val="28"/>
        </w:rPr>
      </w:pPr>
      <w:r w:rsidRPr="00B94AE0">
        <w:rPr>
          <w:rFonts w:ascii="Arial" w:eastAsia="Times New Roman" w:hAnsi="Arial" w:cs="Arial"/>
          <w:b/>
          <w:bCs/>
          <w:color w:val="000000"/>
          <w:sz w:val="28"/>
          <w:szCs w:val="28"/>
        </w:rPr>
        <w:t xml:space="preserve">An </w:t>
      </w:r>
      <w:r>
        <w:rPr>
          <w:rFonts w:ascii="Arial" w:eastAsia="Times New Roman" w:hAnsi="Arial" w:cs="Arial"/>
          <w:b/>
          <w:bCs/>
          <w:color w:val="000000"/>
          <w:sz w:val="28"/>
          <w:szCs w:val="28"/>
        </w:rPr>
        <w:t>I</w:t>
      </w:r>
      <w:r w:rsidRPr="00B94AE0">
        <w:rPr>
          <w:rFonts w:ascii="Arial" w:eastAsia="Times New Roman" w:hAnsi="Arial" w:cs="Arial"/>
          <w:b/>
          <w:bCs/>
          <w:color w:val="000000"/>
          <w:sz w:val="28"/>
          <w:szCs w:val="28"/>
        </w:rPr>
        <w:t xml:space="preserve">ntroduction to </w:t>
      </w:r>
      <w:r>
        <w:rPr>
          <w:rFonts w:ascii="Arial" w:eastAsia="Times New Roman" w:hAnsi="Arial" w:cs="Arial"/>
          <w:b/>
          <w:bCs/>
          <w:color w:val="000000"/>
          <w:sz w:val="28"/>
          <w:szCs w:val="28"/>
        </w:rPr>
        <w:t>S</w:t>
      </w:r>
      <w:r w:rsidRPr="00B94AE0">
        <w:rPr>
          <w:rFonts w:ascii="Arial" w:eastAsia="Times New Roman" w:hAnsi="Arial" w:cs="Arial"/>
          <w:b/>
          <w:bCs/>
          <w:color w:val="000000"/>
          <w:sz w:val="28"/>
          <w:szCs w:val="28"/>
        </w:rPr>
        <w:t>coping</w:t>
      </w:r>
    </w:p>
    <w:p w14:paraId="1EB1CEA8" w14:textId="77777777" w:rsidR="0083704A" w:rsidRPr="0083704A" w:rsidRDefault="0083704A" w:rsidP="0083704A">
      <w:pPr>
        <w:shd w:val="clear" w:color="auto" w:fill="FFFFFF"/>
        <w:spacing w:after="0" w:line="240" w:lineRule="auto"/>
        <w:rPr>
          <w:rFonts w:ascii="Arial" w:eastAsia="Times New Roman" w:hAnsi="Arial" w:cs="Arial"/>
          <w:bCs/>
          <w:color w:val="000000"/>
          <w:sz w:val="24"/>
          <w:szCs w:val="24"/>
        </w:rPr>
      </w:pPr>
    </w:p>
    <w:p w14:paraId="2651D2AF" w14:textId="1F4474CE" w:rsidR="00A745A5" w:rsidRDefault="0083704A" w:rsidP="00A745A5">
      <w:pPr>
        <w:shd w:val="clear" w:color="auto" w:fill="FFFFFF"/>
        <w:spacing w:after="0" w:line="240" w:lineRule="auto"/>
        <w:rPr>
          <w:rFonts w:ascii="Arial" w:eastAsia="Times New Roman" w:hAnsi="Arial" w:cs="Arial"/>
          <w:bCs/>
          <w:color w:val="000000"/>
          <w:sz w:val="24"/>
          <w:szCs w:val="24"/>
        </w:rPr>
      </w:pPr>
      <w:r w:rsidRPr="0083704A">
        <w:rPr>
          <w:rFonts w:ascii="Arial" w:eastAsia="Times New Roman" w:hAnsi="Arial" w:cs="Arial"/>
          <w:bCs/>
          <w:color w:val="000000"/>
          <w:sz w:val="24"/>
          <w:szCs w:val="24"/>
        </w:rPr>
        <w:t>Scoping Fundamentals™</w:t>
      </w:r>
      <w:r>
        <w:rPr>
          <w:rFonts w:ascii="Arial" w:eastAsia="Times New Roman" w:hAnsi="Arial" w:cs="Arial"/>
          <w:bCs/>
          <w:color w:val="000000"/>
          <w:sz w:val="24"/>
          <w:szCs w:val="24"/>
        </w:rPr>
        <w:t xml:space="preserve"> is designed to introduce new students with no prior experience to the world of scoping. </w:t>
      </w:r>
      <w:r w:rsidR="0099274A">
        <w:rPr>
          <w:rFonts w:ascii="Arial" w:eastAsia="Times New Roman" w:hAnsi="Arial" w:cs="Arial"/>
          <w:bCs/>
          <w:color w:val="000000"/>
          <w:sz w:val="24"/>
          <w:szCs w:val="24"/>
        </w:rPr>
        <w:t xml:space="preserve">This is the unit to take if you want to “get your feet wet” and see if scoping might be the new career for you.  </w:t>
      </w:r>
      <w:r>
        <w:rPr>
          <w:rFonts w:ascii="Arial" w:eastAsia="Times New Roman" w:hAnsi="Arial" w:cs="Arial"/>
          <w:bCs/>
          <w:color w:val="000000"/>
          <w:sz w:val="24"/>
          <w:szCs w:val="24"/>
        </w:rPr>
        <w:t>This introductory course provides</w:t>
      </w:r>
      <w:r w:rsidR="003A263C">
        <w:rPr>
          <w:rFonts w:ascii="Arial" w:eastAsia="Times New Roman" w:hAnsi="Arial" w:cs="Arial"/>
          <w:bCs/>
          <w:color w:val="000000"/>
          <w:sz w:val="24"/>
          <w:szCs w:val="24"/>
        </w:rPr>
        <w:t xml:space="preserve"> eight units giving </w:t>
      </w:r>
      <w:r>
        <w:rPr>
          <w:rFonts w:ascii="Arial" w:eastAsia="Times New Roman" w:hAnsi="Arial" w:cs="Arial"/>
          <w:bCs/>
          <w:color w:val="000000"/>
          <w:sz w:val="24"/>
          <w:szCs w:val="24"/>
        </w:rPr>
        <w:t xml:space="preserve">an essential overview of the industry of court reporting with an emphasis on the role of the scopist. Students will learn the anatomy of court transcripts, the different kinds of common transcripts, and basic formatting. </w:t>
      </w:r>
    </w:p>
    <w:p w14:paraId="2C0C3A46" w14:textId="77777777" w:rsidR="0083704A" w:rsidRDefault="0083704A" w:rsidP="00A745A5">
      <w:pPr>
        <w:shd w:val="clear" w:color="auto" w:fill="FFFFFF"/>
        <w:spacing w:after="0" w:line="240" w:lineRule="auto"/>
        <w:rPr>
          <w:rFonts w:ascii="Arial" w:eastAsia="Times New Roman" w:hAnsi="Arial" w:cs="Arial"/>
          <w:bCs/>
          <w:color w:val="000000"/>
          <w:sz w:val="24"/>
          <w:szCs w:val="24"/>
        </w:rPr>
      </w:pPr>
    </w:p>
    <w:p w14:paraId="6C2459D5" w14:textId="743BA05A" w:rsidR="0083704A" w:rsidRPr="0099274A" w:rsidRDefault="0099274A" w:rsidP="00A745A5">
      <w:pPr>
        <w:shd w:val="clear" w:color="auto" w:fill="FFFFFF"/>
        <w:spacing w:after="0" w:line="240" w:lineRule="auto"/>
        <w:rPr>
          <w:rFonts w:ascii="Arial" w:hAnsi="Arial" w:cs="Arial"/>
          <w:b/>
          <w:sz w:val="28"/>
          <w:szCs w:val="28"/>
        </w:rPr>
      </w:pPr>
      <w:r>
        <w:rPr>
          <w:rFonts w:ascii="Arial" w:hAnsi="Arial" w:cs="Arial"/>
          <w:b/>
          <w:sz w:val="28"/>
          <w:szCs w:val="28"/>
        </w:rPr>
        <w:t xml:space="preserve">UNIT 1:  </w:t>
      </w:r>
      <w:r w:rsidR="0083704A" w:rsidRPr="0099274A">
        <w:rPr>
          <w:rFonts w:ascii="Arial" w:hAnsi="Arial" w:cs="Arial"/>
          <w:b/>
          <w:sz w:val="28"/>
          <w:szCs w:val="28"/>
        </w:rPr>
        <w:t>All About the Scoping Profession</w:t>
      </w:r>
      <w:r w:rsidR="00BB0F22" w:rsidRPr="0099274A">
        <w:rPr>
          <w:rFonts w:ascii="Arial" w:hAnsi="Arial" w:cs="Arial"/>
          <w:b/>
          <w:sz w:val="28"/>
          <w:szCs w:val="28"/>
        </w:rPr>
        <w:br/>
      </w:r>
    </w:p>
    <w:p w14:paraId="49972861" w14:textId="77777777" w:rsidR="003A263C" w:rsidRPr="003A263C" w:rsidRDefault="003A263C" w:rsidP="003A263C">
      <w:pPr>
        <w:pStyle w:val="ListParagraph"/>
        <w:numPr>
          <w:ilvl w:val="0"/>
          <w:numId w:val="7"/>
        </w:numPr>
        <w:shd w:val="clear" w:color="auto" w:fill="FFFFFF"/>
        <w:spacing w:after="0" w:line="240" w:lineRule="auto"/>
        <w:rPr>
          <w:rFonts w:ascii="Arial" w:eastAsia="Times New Roman" w:hAnsi="Arial" w:cs="Arial"/>
          <w:b/>
          <w:bCs/>
          <w:color w:val="000000"/>
          <w:sz w:val="24"/>
          <w:szCs w:val="24"/>
        </w:rPr>
      </w:pPr>
      <w:r w:rsidRPr="003A263C">
        <w:rPr>
          <w:rFonts w:ascii="Arial" w:hAnsi="Arial" w:cs="Arial"/>
          <w:sz w:val="24"/>
          <w:szCs w:val="24"/>
        </w:rPr>
        <w:t>Gain a tho</w:t>
      </w:r>
      <w:r>
        <w:rPr>
          <w:rFonts w:ascii="Arial" w:hAnsi="Arial" w:cs="Arial"/>
          <w:sz w:val="24"/>
          <w:szCs w:val="24"/>
        </w:rPr>
        <w:t>rough understanding of the role and functions</w:t>
      </w:r>
      <w:r w:rsidRPr="003A263C">
        <w:rPr>
          <w:rFonts w:ascii="Arial" w:hAnsi="Arial" w:cs="Arial"/>
          <w:sz w:val="24"/>
          <w:szCs w:val="24"/>
        </w:rPr>
        <w:t xml:space="preserve"> of court reporters</w:t>
      </w:r>
      <w:r>
        <w:rPr>
          <w:rFonts w:ascii="Arial" w:hAnsi="Arial" w:cs="Arial"/>
          <w:sz w:val="24"/>
          <w:szCs w:val="24"/>
        </w:rPr>
        <w:t>, what they do, and how they do it</w:t>
      </w:r>
      <w:r w:rsidR="00BB0F22">
        <w:rPr>
          <w:rFonts w:ascii="Arial" w:hAnsi="Arial" w:cs="Arial"/>
          <w:sz w:val="24"/>
          <w:szCs w:val="24"/>
        </w:rPr>
        <w:br/>
      </w:r>
    </w:p>
    <w:p w14:paraId="46F4EF93" w14:textId="77777777" w:rsidR="008642A0" w:rsidRPr="003A263C" w:rsidRDefault="003A263C" w:rsidP="003A263C">
      <w:pPr>
        <w:pStyle w:val="ListParagraph"/>
        <w:numPr>
          <w:ilvl w:val="0"/>
          <w:numId w:val="7"/>
        </w:numPr>
        <w:shd w:val="clear" w:color="auto" w:fill="FFFFFF"/>
        <w:spacing w:after="0" w:line="240" w:lineRule="auto"/>
        <w:rPr>
          <w:rFonts w:ascii="Arial" w:eastAsia="Times New Roman" w:hAnsi="Arial" w:cs="Arial"/>
          <w:b/>
          <w:bCs/>
          <w:color w:val="000000"/>
          <w:sz w:val="24"/>
          <w:szCs w:val="24"/>
        </w:rPr>
      </w:pPr>
      <w:r>
        <w:rPr>
          <w:rFonts w:ascii="Arial" w:hAnsi="Arial" w:cs="Arial"/>
          <w:sz w:val="24"/>
          <w:szCs w:val="24"/>
        </w:rPr>
        <w:t>Acquire a foundational understanding of how the steno language works</w:t>
      </w:r>
      <w:r w:rsidR="00BB0F22">
        <w:rPr>
          <w:rFonts w:ascii="Arial" w:hAnsi="Arial" w:cs="Arial"/>
          <w:sz w:val="24"/>
          <w:szCs w:val="24"/>
        </w:rPr>
        <w:br/>
      </w:r>
    </w:p>
    <w:p w14:paraId="3D97A82E" w14:textId="77777777" w:rsidR="008642A0" w:rsidRPr="00A243BD" w:rsidRDefault="00A243BD" w:rsidP="000718C8">
      <w:pPr>
        <w:pStyle w:val="ListParagraph"/>
        <w:numPr>
          <w:ilvl w:val="0"/>
          <w:numId w:val="7"/>
        </w:numPr>
        <w:shd w:val="clear" w:color="auto" w:fill="FFFFFF"/>
        <w:spacing w:after="0" w:line="240" w:lineRule="auto"/>
        <w:rPr>
          <w:rFonts w:ascii="Arial" w:eastAsia="Times New Roman" w:hAnsi="Arial" w:cs="Arial"/>
          <w:b/>
          <w:bCs/>
          <w:color w:val="000000"/>
          <w:sz w:val="24"/>
          <w:szCs w:val="24"/>
        </w:rPr>
      </w:pPr>
      <w:r w:rsidRPr="00A243BD">
        <w:rPr>
          <w:rFonts w:ascii="Arial" w:hAnsi="Arial" w:cs="Arial"/>
          <w:sz w:val="24"/>
          <w:szCs w:val="24"/>
        </w:rPr>
        <w:lastRenderedPageBreak/>
        <w:t>Learn the process of how a transcript becomes a transcript</w:t>
      </w:r>
      <w:r w:rsidR="00BB0F22">
        <w:rPr>
          <w:rFonts w:ascii="Arial" w:hAnsi="Arial" w:cs="Arial"/>
          <w:sz w:val="24"/>
          <w:szCs w:val="24"/>
        </w:rPr>
        <w:br/>
      </w:r>
      <w:r w:rsidRPr="00A243BD">
        <w:rPr>
          <w:rFonts w:ascii="Arial" w:hAnsi="Arial" w:cs="Arial"/>
          <w:sz w:val="24"/>
          <w:szCs w:val="24"/>
        </w:rPr>
        <w:t xml:space="preserve"> </w:t>
      </w:r>
    </w:p>
    <w:p w14:paraId="7E1BB503" w14:textId="77777777" w:rsidR="00A243BD" w:rsidRPr="00A243BD" w:rsidRDefault="00BB0F22" w:rsidP="000718C8">
      <w:pPr>
        <w:pStyle w:val="ListParagraph"/>
        <w:numPr>
          <w:ilvl w:val="0"/>
          <w:numId w:val="7"/>
        </w:numPr>
        <w:shd w:val="clear" w:color="auto" w:fill="FFFFFF"/>
        <w:spacing w:after="0" w:line="240" w:lineRule="auto"/>
        <w:rPr>
          <w:rFonts w:ascii="Arial" w:eastAsia="Times New Roman" w:hAnsi="Arial" w:cs="Arial"/>
          <w:b/>
          <w:bCs/>
          <w:color w:val="000000"/>
          <w:sz w:val="24"/>
          <w:szCs w:val="24"/>
        </w:rPr>
      </w:pPr>
      <w:r>
        <w:rPr>
          <w:rFonts w:ascii="Arial" w:hAnsi="Arial" w:cs="Arial"/>
          <w:sz w:val="24"/>
          <w:szCs w:val="24"/>
        </w:rPr>
        <w:t>Gain an understanding</w:t>
      </w:r>
      <w:r w:rsidR="00A243BD">
        <w:rPr>
          <w:rFonts w:ascii="Arial" w:hAnsi="Arial" w:cs="Arial"/>
          <w:sz w:val="24"/>
          <w:szCs w:val="24"/>
        </w:rPr>
        <w:t xml:space="preserve"> </w:t>
      </w:r>
      <w:r>
        <w:rPr>
          <w:rFonts w:ascii="Arial" w:hAnsi="Arial" w:cs="Arial"/>
          <w:sz w:val="24"/>
          <w:szCs w:val="24"/>
        </w:rPr>
        <w:t>of</w:t>
      </w:r>
      <w:r w:rsidR="00A243BD">
        <w:rPr>
          <w:rFonts w:ascii="Arial" w:hAnsi="Arial" w:cs="Arial"/>
          <w:sz w:val="24"/>
          <w:szCs w:val="24"/>
        </w:rPr>
        <w:t xml:space="preserve"> the A-to-Z process of the job from notice to production </w:t>
      </w:r>
      <w:r>
        <w:rPr>
          <w:rFonts w:ascii="Arial" w:hAnsi="Arial" w:cs="Arial"/>
          <w:sz w:val="24"/>
          <w:szCs w:val="24"/>
        </w:rPr>
        <w:br/>
      </w:r>
    </w:p>
    <w:p w14:paraId="07FC3F29" w14:textId="77777777" w:rsidR="00A243BD" w:rsidRPr="00BB0F22" w:rsidRDefault="00A243BD" w:rsidP="000718C8">
      <w:pPr>
        <w:pStyle w:val="ListParagraph"/>
        <w:numPr>
          <w:ilvl w:val="0"/>
          <w:numId w:val="7"/>
        </w:numPr>
        <w:shd w:val="clear" w:color="auto" w:fill="FFFFFF"/>
        <w:spacing w:after="0" w:line="240" w:lineRule="auto"/>
        <w:rPr>
          <w:rFonts w:ascii="Arial" w:eastAsia="Times New Roman" w:hAnsi="Arial" w:cs="Arial"/>
          <w:b/>
          <w:bCs/>
          <w:color w:val="000000"/>
          <w:sz w:val="24"/>
          <w:szCs w:val="24"/>
        </w:rPr>
      </w:pPr>
      <w:r>
        <w:rPr>
          <w:rFonts w:ascii="Arial" w:hAnsi="Arial" w:cs="Arial"/>
          <w:sz w:val="24"/>
          <w:szCs w:val="24"/>
        </w:rPr>
        <w:t>Become familiar with</w:t>
      </w:r>
      <w:r w:rsidRPr="00A243BD">
        <w:rPr>
          <w:rFonts w:ascii="Arial" w:hAnsi="Arial" w:cs="Arial"/>
          <w:sz w:val="24"/>
          <w:szCs w:val="24"/>
        </w:rPr>
        <w:t xml:space="preserve"> the vocabulary</w:t>
      </w:r>
      <w:r>
        <w:rPr>
          <w:rFonts w:ascii="Arial" w:hAnsi="Arial" w:cs="Arial"/>
          <w:sz w:val="24"/>
          <w:szCs w:val="24"/>
        </w:rPr>
        <w:t xml:space="preserve"> and formatting</w:t>
      </w:r>
      <w:r w:rsidRPr="00A243BD">
        <w:rPr>
          <w:rFonts w:ascii="Arial" w:hAnsi="Arial" w:cs="Arial"/>
          <w:sz w:val="24"/>
          <w:szCs w:val="24"/>
        </w:rPr>
        <w:t xml:space="preserve"> found in multiple types of proceedings: depositions, EUOs, hearings, trials, interpreted proceedings, and testimony on a variety of topic areas including medical, insurance, product liability, general litigation, among others (includes </w:t>
      </w:r>
      <w:r>
        <w:rPr>
          <w:rFonts w:ascii="Arial" w:hAnsi="Arial" w:cs="Arial"/>
          <w:sz w:val="24"/>
          <w:szCs w:val="24"/>
        </w:rPr>
        <w:t xml:space="preserve">anatomy of a </w:t>
      </w:r>
      <w:r w:rsidR="00BB0F22">
        <w:rPr>
          <w:rFonts w:ascii="Arial" w:hAnsi="Arial" w:cs="Arial"/>
          <w:sz w:val="24"/>
          <w:szCs w:val="24"/>
        </w:rPr>
        <w:t>transcript PDF guide and</w:t>
      </w:r>
      <w:r w:rsidRPr="00A243BD">
        <w:rPr>
          <w:rFonts w:ascii="Arial" w:hAnsi="Arial" w:cs="Arial"/>
          <w:sz w:val="24"/>
          <w:szCs w:val="24"/>
        </w:rPr>
        <w:t xml:space="preserve"> quiz)</w:t>
      </w:r>
      <w:r w:rsidR="00BB0F22">
        <w:rPr>
          <w:rFonts w:ascii="Arial" w:hAnsi="Arial" w:cs="Arial"/>
          <w:sz w:val="24"/>
          <w:szCs w:val="24"/>
        </w:rPr>
        <w:br/>
      </w:r>
    </w:p>
    <w:p w14:paraId="730FC02A" w14:textId="77777777" w:rsidR="00F81D27" w:rsidRPr="00F81D27" w:rsidRDefault="00F81D27" w:rsidP="00F81D27">
      <w:pPr>
        <w:pStyle w:val="ListParagraph"/>
        <w:numPr>
          <w:ilvl w:val="0"/>
          <w:numId w:val="7"/>
        </w:numPr>
        <w:shd w:val="clear" w:color="auto" w:fill="FFFFFF"/>
        <w:spacing w:after="0" w:line="240" w:lineRule="auto"/>
        <w:rPr>
          <w:rFonts w:ascii="Arial" w:hAnsi="Arial" w:cs="Arial"/>
          <w:sz w:val="24"/>
          <w:szCs w:val="24"/>
        </w:rPr>
      </w:pPr>
      <w:r w:rsidRPr="00F81D27">
        <w:rPr>
          <w:rFonts w:ascii="Arial" w:hAnsi="Arial" w:cs="Arial"/>
          <w:sz w:val="24"/>
          <w:szCs w:val="24"/>
        </w:rPr>
        <w:t>Anticipate and recognize the vast array of possible errors that can occur in</w:t>
      </w:r>
    </w:p>
    <w:p w14:paraId="3E4BF4E8" w14:textId="77777777" w:rsidR="00BB0F22" w:rsidRPr="00F81D27" w:rsidRDefault="00F81D27" w:rsidP="00F81D27">
      <w:pPr>
        <w:pStyle w:val="ListParagraph"/>
        <w:shd w:val="clear" w:color="auto" w:fill="FFFFFF"/>
        <w:spacing w:after="0" w:line="240" w:lineRule="auto"/>
        <w:rPr>
          <w:rFonts w:ascii="Arial" w:hAnsi="Arial" w:cs="Arial"/>
          <w:sz w:val="24"/>
          <w:szCs w:val="24"/>
        </w:rPr>
      </w:pPr>
      <w:r w:rsidRPr="00F81D27">
        <w:rPr>
          <w:rFonts w:ascii="Arial" w:hAnsi="Arial" w:cs="Arial"/>
          <w:sz w:val="24"/>
          <w:szCs w:val="24"/>
        </w:rPr>
        <w:t>transcripts</w:t>
      </w:r>
      <w:r w:rsidR="00BB0F22" w:rsidRPr="00F81D27">
        <w:rPr>
          <w:rFonts w:ascii="Arial" w:hAnsi="Arial" w:cs="Arial"/>
          <w:sz w:val="24"/>
          <w:szCs w:val="24"/>
        </w:rPr>
        <w:br/>
      </w:r>
    </w:p>
    <w:p w14:paraId="1C6F543C" w14:textId="3E04667C" w:rsidR="0099274A" w:rsidRPr="0099274A" w:rsidRDefault="00BB0F22" w:rsidP="0099274A">
      <w:pPr>
        <w:pStyle w:val="ListParagraph"/>
        <w:numPr>
          <w:ilvl w:val="0"/>
          <w:numId w:val="7"/>
        </w:numPr>
        <w:shd w:val="clear" w:color="auto" w:fill="FFFFFF"/>
        <w:spacing w:after="0" w:line="240" w:lineRule="auto"/>
        <w:jc w:val="both"/>
        <w:rPr>
          <w:rFonts w:ascii="Arial" w:eastAsia="Times New Roman" w:hAnsi="Arial" w:cs="Arial"/>
          <w:b/>
          <w:bCs/>
          <w:color w:val="000000"/>
          <w:sz w:val="24"/>
          <w:szCs w:val="24"/>
        </w:rPr>
      </w:pPr>
      <w:r w:rsidRPr="0099274A">
        <w:rPr>
          <w:rFonts w:ascii="Arial" w:hAnsi="Arial" w:cs="Arial"/>
          <w:sz w:val="24"/>
          <w:szCs w:val="24"/>
        </w:rPr>
        <w:t>Includes additional introductory resources to help students gain further knowledge on the industry</w:t>
      </w:r>
      <w:r w:rsidR="000A231D">
        <w:rPr>
          <w:rFonts w:ascii="Arial" w:hAnsi="Arial" w:cs="Arial"/>
          <w:sz w:val="24"/>
          <w:szCs w:val="24"/>
        </w:rPr>
        <w:br/>
      </w:r>
    </w:p>
    <w:p w14:paraId="6CB22BA7" w14:textId="5D9526F5" w:rsidR="00BB0F22" w:rsidRPr="0099274A" w:rsidRDefault="0099274A" w:rsidP="00671A74">
      <w:pPr>
        <w:shd w:val="clear" w:color="auto" w:fill="FFFFFF"/>
        <w:spacing w:after="0" w:line="240" w:lineRule="auto"/>
        <w:ind w:left="360"/>
        <w:rPr>
          <w:rFonts w:ascii="Arial" w:eastAsia="Times New Roman" w:hAnsi="Arial" w:cs="Arial"/>
          <w:b/>
          <w:bCs/>
          <w:color w:val="000000"/>
          <w:sz w:val="28"/>
          <w:szCs w:val="28"/>
        </w:rPr>
      </w:pPr>
      <w:r>
        <w:rPr>
          <w:rFonts w:ascii="Arial" w:hAnsi="Arial" w:cs="Arial"/>
          <w:b/>
          <w:bCs/>
          <w:sz w:val="24"/>
          <w:szCs w:val="24"/>
        </w:rPr>
        <w:br/>
      </w:r>
      <w:r>
        <w:rPr>
          <w:rFonts w:ascii="Arial" w:hAnsi="Arial" w:cs="Arial"/>
          <w:b/>
          <w:bCs/>
          <w:sz w:val="28"/>
          <w:szCs w:val="28"/>
        </w:rPr>
        <w:t xml:space="preserve">UNIT 2:  </w:t>
      </w:r>
      <w:r w:rsidRPr="0099274A">
        <w:rPr>
          <w:rFonts w:ascii="Arial" w:hAnsi="Arial" w:cs="Arial"/>
          <w:b/>
          <w:bCs/>
          <w:sz w:val="28"/>
          <w:szCs w:val="28"/>
        </w:rPr>
        <w:t>FUNDAMENTAL PUNCTUATION AND WORD USE</w:t>
      </w:r>
      <w:r w:rsidR="000A231D">
        <w:rPr>
          <w:rFonts w:ascii="Arial" w:hAnsi="Arial" w:cs="Arial"/>
          <w:b/>
          <w:bCs/>
          <w:sz w:val="28"/>
          <w:szCs w:val="28"/>
        </w:rPr>
        <w:t xml:space="preserve"> &amp; QUIZZES</w:t>
      </w:r>
    </w:p>
    <w:p w14:paraId="7D2D716F" w14:textId="77777777" w:rsidR="006A0270" w:rsidRPr="0099274A" w:rsidRDefault="006A0270" w:rsidP="004E788E">
      <w:pPr>
        <w:shd w:val="clear" w:color="auto" w:fill="FFFFFF"/>
        <w:spacing w:after="0" w:line="240" w:lineRule="auto"/>
        <w:rPr>
          <w:rFonts w:ascii="Arial" w:hAnsi="Arial" w:cs="Arial"/>
          <w:b/>
          <w:sz w:val="28"/>
          <w:szCs w:val="28"/>
        </w:rPr>
      </w:pPr>
    </w:p>
    <w:p w14:paraId="5365A4BC" w14:textId="77777777" w:rsidR="006A0270" w:rsidRPr="006A0270" w:rsidRDefault="006A0270" w:rsidP="006A0270">
      <w:pPr>
        <w:pStyle w:val="ListParagraph"/>
        <w:numPr>
          <w:ilvl w:val="0"/>
          <w:numId w:val="8"/>
        </w:numPr>
        <w:shd w:val="clear" w:color="auto" w:fill="FFFFFF"/>
        <w:spacing w:after="0" w:line="240" w:lineRule="auto"/>
        <w:rPr>
          <w:rFonts w:ascii="Arial" w:hAnsi="Arial" w:cs="Arial"/>
          <w:b/>
          <w:sz w:val="24"/>
          <w:szCs w:val="24"/>
        </w:rPr>
      </w:pPr>
      <w:r>
        <w:rPr>
          <w:rFonts w:ascii="Arial" w:hAnsi="Arial" w:cs="Arial"/>
          <w:sz w:val="24"/>
          <w:szCs w:val="24"/>
        </w:rPr>
        <w:t xml:space="preserve">Become familiar with </w:t>
      </w:r>
      <w:r w:rsidRPr="006A0270">
        <w:rPr>
          <w:rFonts w:ascii="Arial" w:hAnsi="Arial" w:cs="Arial"/>
          <w:sz w:val="24"/>
          <w:szCs w:val="24"/>
        </w:rPr>
        <w:t>commonly misused or misspelled words and phrases</w:t>
      </w:r>
      <w:r w:rsidRPr="006A0270">
        <w:rPr>
          <w:rFonts w:ascii="Arial" w:hAnsi="Arial" w:cs="Arial"/>
          <w:sz w:val="24"/>
          <w:szCs w:val="24"/>
        </w:rPr>
        <w:br/>
      </w:r>
    </w:p>
    <w:p w14:paraId="7D6DB269" w14:textId="34C76D5B" w:rsidR="006A0270" w:rsidRPr="006A0270" w:rsidRDefault="006A0270" w:rsidP="006A0270">
      <w:pPr>
        <w:pStyle w:val="ListParagraph"/>
        <w:numPr>
          <w:ilvl w:val="0"/>
          <w:numId w:val="8"/>
        </w:numPr>
        <w:shd w:val="clear" w:color="auto" w:fill="FFFFFF"/>
        <w:spacing w:after="0" w:line="240" w:lineRule="auto"/>
        <w:rPr>
          <w:rFonts w:ascii="Arial" w:hAnsi="Arial" w:cs="Arial"/>
          <w:b/>
          <w:sz w:val="24"/>
          <w:szCs w:val="24"/>
        </w:rPr>
      </w:pPr>
      <w:r>
        <w:rPr>
          <w:rFonts w:ascii="Arial" w:hAnsi="Arial" w:cs="Arial"/>
          <w:sz w:val="24"/>
          <w:szCs w:val="24"/>
        </w:rPr>
        <w:t>Learn to differentiate between American and British spellings of common terms</w:t>
      </w:r>
      <w:r w:rsidR="000A231D">
        <w:rPr>
          <w:rFonts w:ascii="Arial" w:hAnsi="Arial" w:cs="Arial"/>
          <w:sz w:val="24"/>
          <w:szCs w:val="24"/>
        </w:rPr>
        <w:t xml:space="preserve"> </w:t>
      </w:r>
      <w:r>
        <w:rPr>
          <w:rFonts w:ascii="Arial" w:hAnsi="Arial" w:cs="Arial"/>
          <w:sz w:val="24"/>
          <w:szCs w:val="24"/>
        </w:rPr>
        <w:br/>
      </w:r>
    </w:p>
    <w:p w14:paraId="7462587B" w14:textId="712060B9" w:rsidR="00182641" w:rsidRDefault="006A0270" w:rsidP="00182641">
      <w:pPr>
        <w:pStyle w:val="ListParagraph"/>
        <w:numPr>
          <w:ilvl w:val="0"/>
          <w:numId w:val="8"/>
        </w:numPr>
        <w:shd w:val="clear" w:color="auto" w:fill="FFFFFF"/>
        <w:spacing w:after="0" w:line="240" w:lineRule="auto"/>
        <w:rPr>
          <w:rFonts w:ascii="Arial" w:hAnsi="Arial" w:cs="Arial"/>
          <w:b/>
          <w:sz w:val="32"/>
        </w:rPr>
      </w:pPr>
      <w:r w:rsidRPr="006A0270">
        <w:rPr>
          <w:rFonts w:ascii="Arial" w:hAnsi="Arial" w:cs="Arial"/>
          <w:sz w:val="24"/>
          <w:szCs w:val="24"/>
        </w:rPr>
        <w:t xml:space="preserve">Understand transcript-specific punctuation. Includes </w:t>
      </w:r>
      <w:r>
        <w:rPr>
          <w:rFonts w:ascii="Arial" w:hAnsi="Arial" w:cs="Arial"/>
          <w:sz w:val="24"/>
          <w:szCs w:val="24"/>
        </w:rPr>
        <w:t xml:space="preserve">five </w:t>
      </w:r>
      <w:r w:rsidRPr="006A0270">
        <w:rPr>
          <w:rFonts w:ascii="Arial" w:hAnsi="Arial" w:cs="Arial"/>
          <w:sz w:val="24"/>
          <w:szCs w:val="24"/>
        </w:rPr>
        <w:t>individual lessons on transcript-relevant capita</w:t>
      </w:r>
      <w:r>
        <w:rPr>
          <w:rFonts w:ascii="Arial" w:hAnsi="Arial" w:cs="Arial"/>
          <w:sz w:val="24"/>
          <w:szCs w:val="24"/>
        </w:rPr>
        <w:t xml:space="preserve">lization, punctuation usage and rules, and </w:t>
      </w:r>
      <w:r w:rsidR="00182641">
        <w:rPr>
          <w:rFonts w:ascii="Arial" w:hAnsi="Arial" w:cs="Arial"/>
          <w:sz w:val="24"/>
          <w:szCs w:val="24"/>
        </w:rPr>
        <w:t>quizzes.</w:t>
      </w:r>
      <w:r w:rsidR="00182641">
        <w:rPr>
          <w:rFonts w:ascii="Arial" w:hAnsi="Arial" w:cs="Arial"/>
          <w:sz w:val="24"/>
          <w:szCs w:val="24"/>
        </w:rPr>
        <w:br/>
      </w:r>
    </w:p>
    <w:p w14:paraId="4A0047B1" w14:textId="11CC071B" w:rsidR="00CB2F24" w:rsidRPr="00CB2F24" w:rsidRDefault="00182641" w:rsidP="00182641">
      <w:pPr>
        <w:pStyle w:val="ListParagraph"/>
        <w:numPr>
          <w:ilvl w:val="0"/>
          <w:numId w:val="8"/>
        </w:numPr>
        <w:shd w:val="clear" w:color="auto" w:fill="FFFFFF"/>
        <w:spacing w:after="0" w:line="240" w:lineRule="auto"/>
        <w:rPr>
          <w:rFonts w:ascii="Arial" w:hAnsi="Arial" w:cs="Arial"/>
          <w:b/>
          <w:sz w:val="32"/>
        </w:rPr>
      </w:pPr>
      <w:r>
        <w:rPr>
          <w:rFonts w:ascii="Arial" w:hAnsi="Arial" w:cs="Arial"/>
          <w:sz w:val="24"/>
          <w:szCs w:val="24"/>
        </w:rPr>
        <w:t>Test your word skills with the 100-question, industry standard Word Skills Test, used by multiple training programs to test and train legal support specialists.</w:t>
      </w:r>
    </w:p>
    <w:p w14:paraId="5B394D35" w14:textId="24DCDF7A" w:rsidR="00CB2F24" w:rsidRPr="00CB2F24" w:rsidRDefault="00CB2F24" w:rsidP="00CB2F24">
      <w:pPr>
        <w:shd w:val="clear" w:color="auto" w:fill="FFFFFF"/>
        <w:spacing w:after="0" w:line="240" w:lineRule="auto"/>
        <w:ind w:left="360"/>
        <w:rPr>
          <w:rFonts w:ascii="Arial" w:hAnsi="Arial" w:cs="Arial"/>
          <w:b/>
          <w:sz w:val="32"/>
        </w:rPr>
      </w:pPr>
      <w:r>
        <w:rPr>
          <w:rFonts w:ascii="Arial" w:hAnsi="Arial" w:cs="Arial"/>
          <w:b/>
          <w:sz w:val="32"/>
        </w:rPr>
        <w:br/>
      </w:r>
    </w:p>
    <w:p w14:paraId="7177C6C9" w14:textId="1524D4AF" w:rsidR="00CB2F24" w:rsidRPr="00CB2F24" w:rsidRDefault="00CB2F24" w:rsidP="00CB2F24">
      <w:pPr>
        <w:shd w:val="clear" w:color="auto" w:fill="FFFFFF"/>
        <w:spacing w:after="0" w:line="240" w:lineRule="auto"/>
        <w:ind w:left="360"/>
        <w:rPr>
          <w:rFonts w:ascii="Arial" w:hAnsi="Arial" w:cs="Arial"/>
          <w:b/>
          <w:sz w:val="32"/>
        </w:rPr>
      </w:pPr>
      <w:r>
        <w:rPr>
          <w:rFonts w:ascii="Arial" w:hAnsi="Arial" w:cs="Arial"/>
          <w:b/>
          <w:bCs/>
          <w:sz w:val="28"/>
          <w:szCs w:val="28"/>
        </w:rPr>
        <w:t>UNIT 3:  Word Skills Test</w:t>
      </w:r>
      <w:r w:rsidRPr="00CB2F24">
        <w:rPr>
          <w:rFonts w:ascii="Arial" w:hAnsi="Arial" w:cs="Arial"/>
          <w:sz w:val="24"/>
          <w:szCs w:val="24"/>
        </w:rPr>
        <w:br/>
      </w:r>
    </w:p>
    <w:p w14:paraId="1E361998" w14:textId="77777777" w:rsidR="00CB2F24" w:rsidRPr="00182641" w:rsidRDefault="00CB2F24" w:rsidP="00CB2F24">
      <w:pPr>
        <w:pStyle w:val="ListParagraph"/>
        <w:numPr>
          <w:ilvl w:val="0"/>
          <w:numId w:val="8"/>
        </w:numPr>
        <w:shd w:val="clear" w:color="auto" w:fill="FFFFFF"/>
        <w:spacing w:after="0" w:line="240" w:lineRule="auto"/>
        <w:rPr>
          <w:rFonts w:ascii="Arial" w:hAnsi="Arial" w:cs="Arial"/>
          <w:b/>
          <w:sz w:val="32"/>
        </w:rPr>
      </w:pPr>
      <w:r>
        <w:rPr>
          <w:rFonts w:ascii="Arial" w:hAnsi="Arial" w:cs="Arial"/>
          <w:sz w:val="24"/>
          <w:szCs w:val="24"/>
        </w:rPr>
        <w:t>Test your word skills with the 100-question, industry standard Word Skills Test, used by multiple training programs to test and train legal support specialists.</w:t>
      </w:r>
      <w:r>
        <w:rPr>
          <w:rFonts w:ascii="Arial" w:hAnsi="Arial" w:cs="Arial"/>
          <w:sz w:val="24"/>
          <w:szCs w:val="24"/>
        </w:rPr>
        <w:br/>
      </w:r>
    </w:p>
    <w:p w14:paraId="7BE96E13" w14:textId="21130371" w:rsidR="00182641" w:rsidRPr="00CB2F24" w:rsidRDefault="00B94AE0" w:rsidP="00CB2F24">
      <w:pPr>
        <w:shd w:val="clear" w:color="auto" w:fill="FFFFFF"/>
        <w:spacing w:after="0" w:line="240" w:lineRule="auto"/>
        <w:ind w:left="360"/>
        <w:rPr>
          <w:rFonts w:ascii="Arial" w:hAnsi="Arial" w:cs="Arial"/>
          <w:b/>
          <w:sz w:val="32"/>
        </w:rPr>
      </w:pPr>
      <w:r w:rsidRPr="00CB2F24">
        <w:rPr>
          <w:rFonts w:ascii="Arial" w:hAnsi="Arial" w:cs="Arial"/>
          <w:sz w:val="24"/>
          <w:szCs w:val="24"/>
        </w:rPr>
        <w:br/>
      </w:r>
    </w:p>
    <w:p w14:paraId="4530D7CC" w14:textId="77777777" w:rsidR="00182641" w:rsidRDefault="00182641" w:rsidP="00182641">
      <w:pPr>
        <w:shd w:val="clear" w:color="auto" w:fill="FFFFFF"/>
        <w:spacing w:after="0" w:line="240" w:lineRule="auto"/>
        <w:rPr>
          <w:rFonts w:ascii="Arial" w:hAnsi="Arial" w:cs="Arial"/>
          <w:sz w:val="24"/>
          <w:szCs w:val="24"/>
        </w:rPr>
      </w:pPr>
    </w:p>
    <w:p w14:paraId="351A398B" w14:textId="77777777" w:rsidR="00CB2F24" w:rsidRDefault="00CB2F24">
      <w:pPr>
        <w:rPr>
          <w:rFonts w:ascii="Arial" w:hAnsi="Arial" w:cs="Arial"/>
          <w:b/>
          <w:bCs/>
          <w:sz w:val="40"/>
          <w:szCs w:val="40"/>
          <w:u w:val="single"/>
        </w:rPr>
      </w:pPr>
      <w:r>
        <w:rPr>
          <w:rFonts w:ascii="Arial" w:hAnsi="Arial" w:cs="Arial"/>
          <w:b/>
          <w:bCs/>
          <w:sz w:val="40"/>
          <w:szCs w:val="40"/>
          <w:u w:val="single"/>
        </w:rPr>
        <w:br w:type="page"/>
      </w:r>
    </w:p>
    <w:p w14:paraId="7DD3818D" w14:textId="40FFEC54" w:rsidR="00182641" w:rsidRPr="00B94AE0" w:rsidRDefault="0099274A" w:rsidP="00B94AE0">
      <w:pPr>
        <w:shd w:val="clear" w:color="auto" w:fill="FFFFFF"/>
        <w:spacing w:after="0" w:line="240" w:lineRule="auto"/>
        <w:jc w:val="center"/>
        <w:rPr>
          <w:rFonts w:ascii="Arial" w:hAnsi="Arial" w:cs="Arial"/>
          <w:b/>
          <w:bCs/>
          <w:sz w:val="40"/>
          <w:szCs w:val="40"/>
        </w:rPr>
      </w:pPr>
      <w:r w:rsidRPr="00B94AE0">
        <w:rPr>
          <w:rFonts w:ascii="Arial" w:hAnsi="Arial" w:cs="Arial"/>
          <w:b/>
          <w:bCs/>
          <w:sz w:val="40"/>
          <w:szCs w:val="40"/>
          <w:u w:val="single"/>
        </w:rPr>
        <w:t>ISS MAIN COURSE</w:t>
      </w:r>
      <w:r w:rsidR="00B94AE0">
        <w:rPr>
          <w:rFonts w:ascii="Arial" w:hAnsi="Arial" w:cs="Arial"/>
          <w:b/>
          <w:bCs/>
          <w:sz w:val="40"/>
          <w:szCs w:val="40"/>
          <w:u w:val="single"/>
        </w:rPr>
        <w:br/>
      </w:r>
    </w:p>
    <w:p w14:paraId="361DF343" w14:textId="77777777" w:rsidR="006A0270" w:rsidRDefault="006A0270" w:rsidP="00FA23B2">
      <w:pPr>
        <w:shd w:val="clear" w:color="auto" w:fill="FFFFFF"/>
        <w:spacing w:after="0" w:line="240" w:lineRule="auto"/>
        <w:rPr>
          <w:rFonts w:ascii="Arial" w:hAnsi="Arial" w:cs="Arial"/>
          <w:b/>
          <w:sz w:val="32"/>
        </w:rPr>
      </w:pPr>
    </w:p>
    <w:p w14:paraId="360A20B1" w14:textId="6A419BDE" w:rsidR="00FA23B2" w:rsidRPr="00CB2F24" w:rsidRDefault="00671A74" w:rsidP="00671A74">
      <w:pPr>
        <w:shd w:val="clear" w:color="auto" w:fill="FFFFFF"/>
        <w:spacing w:after="0" w:line="240" w:lineRule="auto"/>
        <w:rPr>
          <w:rFonts w:ascii="Arial" w:eastAsia="Times New Roman" w:hAnsi="Arial" w:cs="Arial"/>
          <w:color w:val="000000"/>
          <w:sz w:val="24"/>
          <w:szCs w:val="24"/>
        </w:rPr>
      </w:pPr>
      <w:r>
        <w:rPr>
          <w:rFonts w:ascii="Arial" w:hAnsi="Arial" w:cs="Arial"/>
          <w:b/>
          <w:sz w:val="40"/>
          <w:szCs w:val="40"/>
        </w:rPr>
        <w:t xml:space="preserve">    </w:t>
      </w:r>
      <w:r w:rsidR="00B94AE0" w:rsidRPr="00B94AE0">
        <w:rPr>
          <w:rFonts w:ascii="Arial" w:hAnsi="Arial" w:cs="Arial"/>
          <w:b/>
          <w:sz w:val="40"/>
          <w:szCs w:val="40"/>
        </w:rPr>
        <w:t>SECTION 1</w:t>
      </w:r>
      <w:r w:rsidR="00B94AE0">
        <w:rPr>
          <w:rFonts w:ascii="Arial" w:hAnsi="Arial" w:cs="Arial"/>
          <w:b/>
          <w:sz w:val="40"/>
          <w:szCs w:val="40"/>
        </w:rPr>
        <w:t>:</w:t>
      </w:r>
      <w:r w:rsidR="00B94AE0" w:rsidRPr="00B94AE0">
        <w:rPr>
          <w:rFonts w:ascii="Arial" w:hAnsi="Arial" w:cs="Arial"/>
          <w:b/>
          <w:sz w:val="40"/>
          <w:szCs w:val="40"/>
        </w:rPr>
        <w:t xml:space="preserve"> </w:t>
      </w:r>
      <w:r w:rsidR="006044BF">
        <w:rPr>
          <w:rFonts w:ascii="Arial" w:hAnsi="Arial" w:cs="Arial"/>
          <w:b/>
          <w:sz w:val="40"/>
          <w:szCs w:val="40"/>
        </w:rPr>
        <w:t xml:space="preserve"> </w:t>
      </w:r>
      <w:r w:rsidR="006044BF" w:rsidRPr="00B94AE0">
        <w:rPr>
          <w:rFonts w:ascii="Arial" w:hAnsi="Arial" w:cs="Arial"/>
          <w:b/>
          <w:sz w:val="40"/>
          <w:szCs w:val="40"/>
        </w:rPr>
        <w:t>Advanced Punct</w:t>
      </w:r>
      <w:r>
        <w:rPr>
          <w:rFonts w:ascii="Arial" w:hAnsi="Arial" w:cs="Arial"/>
          <w:b/>
          <w:sz w:val="40"/>
          <w:szCs w:val="40"/>
        </w:rPr>
        <w:t>u</w:t>
      </w:r>
      <w:r w:rsidR="006044BF" w:rsidRPr="00B94AE0">
        <w:rPr>
          <w:rFonts w:ascii="Arial" w:hAnsi="Arial" w:cs="Arial"/>
          <w:b/>
          <w:sz w:val="40"/>
          <w:szCs w:val="40"/>
        </w:rPr>
        <w:t xml:space="preserve">ation </w:t>
      </w:r>
      <w:r>
        <w:rPr>
          <w:rFonts w:ascii="Arial" w:hAnsi="Arial" w:cs="Arial"/>
          <w:b/>
          <w:sz w:val="40"/>
          <w:szCs w:val="40"/>
        </w:rPr>
        <w:t>a</w:t>
      </w:r>
      <w:r w:rsidR="006044BF" w:rsidRPr="00B94AE0">
        <w:rPr>
          <w:rFonts w:ascii="Arial" w:hAnsi="Arial" w:cs="Arial"/>
          <w:b/>
          <w:sz w:val="40"/>
          <w:szCs w:val="40"/>
        </w:rPr>
        <w:t>nd Word Use</w:t>
      </w:r>
      <w:r w:rsidR="00DC4826" w:rsidRPr="00B94AE0">
        <w:rPr>
          <w:rFonts w:ascii="Arial" w:hAnsi="Arial" w:cs="Arial"/>
          <w:b/>
          <w:sz w:val="40"/>
          <w:szCs w:val="40"/>
        </w:rPr>
        <w:br/>
      </w:r>
      <w:r w:rsidR="00DC4826">
        <w:rPr>
          <w:rFonts w:ascii="Arial" w:hAnsi="Arial" w:cs="Arial"/>
          <w:b/>
          <w:sz w:val="32"/>
        </w:rPr>
        <w:br/>
      </w:r>
      <w:r w:rsidR="00DC4826">
        <w:rPr>
          <w:rFonts w:ascii="Arial" w:eastAsia="Times New Roman" w:hAnsi="Arial" w:cs="Arial"/>
          <w:color w:val="000000"/>
          <w:sz w:val="24"/>
          <w:szCs w:val="24"/>
        </w:rPr>
        <w:t>This module was written by Linda Evenson, based on several</w:t>
      </w:r>
      <w:r w:rsidR="00B94AE0">
        <w:rPr>
          <w:rFonts w:ascii="Arial" w:eastAsia="Times New Roman" w:hAnsi="Arial" w:cs="Arial"/>
          <w:color w:val="000000"/>
          <w:sz w:val="24"/>
          <w:szCs w:val="24"/>
        </w:rPr>
        <w:t xml:space="preserve"> punctuation</w:t>
      </w:r>
      <w:r w:rsidR="00DC4826">
        <w:rPr>
          <w:rFonts w:ascii="Arial" w:eastAsia="Times New Roman" w:hAnsi="Arial" w:cs="Arial"/>
          <w:color w:val="000000"/>
          <w:sz w:val="24"/>
          <w:szCs w:val="24"/>
        </w:rPr>
        <w:t xml:space="preserve"> texts and websites.  It is designed to</w:t>
      </w:r>
      <w:r w:rsidR="00DC4826" w:rsidRPr="0083704A">
        <w:rPr>
          <w:rFonts w:ascii="Arial" w:eastAsia="Times New Roman" w:hAnsi="Arial" w:cs="Arial"/>
          <w:color w:val="000000"/>
          <w:sz w:val="24"/>
          <w:szCs w:val="24"/>
        </w:rPr>
        <w:t xml:space="preserve"> </w:t>
      </w:r>
      <w:r w:rsidR="00DC4826">
        <w:rPr>
          <w:rFonts w:ascii="Arial" w:eastAsia="Times New Roman" w:hAnsi="Arial" w:cs="Arial"/>
          <w:color w:val="000000"/>
          <w:sz w:val="24"/>
          <w:szCs w:val="24"/>
        </w:rPr>
        <w:t>prevent</w:t>
      </w:r>
      <w:r w:rsidR="00DC4826" w:rsidRPr="0083704A">
        <w:rPr>
          <w:rFonts w:ascii="Arial" w:eastAsia="Times New Roman" w:hAnsi="Arial" w:cs="Arial"/>
          <w:color w:val="000000"/>
          <w:sz w:val="24"/>
          <w:szCs w:val="24"/>
        </w:rPr>
        <w:t xml:space="preserve"> students from being overwhelmed with the copious punctuation rules by covering the </w:t>
      </w:r>
      <w:r w:rsidR="00DC4826" w:rsidRPr="00574D97">
        <w:rPr>
          <w:rFonts w:ascii="Arial" w:eastAsia="Times New Roman" w:hAnsi="Arial" w:cs="Arial"/>
          <w:b/>
          <w:color w:val="000000"/>
          <w:sz w:val="24"/>
          <w:szCs w:val="24"/>
        </w:rPr>
        <w:t>most prominent rules</w:t>
      </w:r>
      <w:r w:rsidR="00DC4826" w:rsidRPr="0083704A">
        <w:rPr>
          <w:rFonts w:ascii="Arial" w:eastAsia="Times New Roman" w:hAnsi="Arial" w:cs="Arial"/>
          <w:color w:val="000000"/>
          <w:sz w:val="24"/>
          <w:szCs w:val="24"/>
        </w:rPr>
        <w:t xml:space="preserve"> and those </w:t>
      </w:r>
      <w:r w:rsidR="00DC4826" w:rsidRPr="00574D97">
        <w:rPr>
          <w:rFonts w:ascii="Arial" w:eastAsia="Times New Roman" w:hAnsi="Arial" w:cs="Arial"/>
          <w:b/>
          <w:color w:val="000000"/>
          <w:sz w:val="24"/>
          <w:szCs w:val="24"/>
        </w:rPr>
        <w:t>most often broken</w:t>
      </w:r>
      <w:r w:rsidR="00DC4826" w:rsidRPr="0083704A">
        <w:rPr>
          <w:rFonts w:ascii="Arial" w:eastAsia="Times New Roman" w:hAnsi="Arial" w:cs="Arial"/>
          <w:color w:val="000000"/>
          <w:sz w:val="24"/>
          <w:szCs w:val="24"/>
        </w:rPr>
        <w:t>. </w:t>
      </w:r>
      <w:r w:rsidR="00DC4826">
        <w:rPr>
          <w:rFonts w:ascii="Arial" w:eastAsia="Times New Roman" w:hAnsi="Arial" w:cs="Arial"/>
          <w:color w:val="000000"/>
          <w:sz w:val="24"/>
          <w:szCs w:val="24"/>
        </w:rPr>
        <w:t xml:space="preserve">We have chosen Margie Wakeman Wells’ book, </w:t>
      </w:r>
      <w:r w:rsidR="00DC4826">
        <w:rPr>
          <w:rFonts w:ascii="Arial" w:eastAsia="Times New Roman" w:hAnsi="Arial" w:cs="Arial"/>
          <w:i/>
          <w:iCs/>
          <w:color w:val="000000"/>
          <w:sz w:val="24"/>
          <w:szCs w:val="24"/>
        </w:rPr>
        <w:t xml:space="preserve">Bad </w:t>
      </w:r>
      <w:r w:rsidR="00B94AE0">
        <w:rPr>
          <w:rFonts w:ascii="Arial" w:eastAsia="Times New Roman" w:hAnsi="Arial" w:cs="Arial"/>
          <w:i/>
          <w:iCs/>
          <w:color w:val="000000"/>
          <w:sz w:val="24"/>
          <w:szCs w:val="24"/>
        </w:rPr>
        <w:t>Grammar</w:t>
      </w:r>
      <w:r w:rsidR="00DC4826">
        <w:rPr>
          <w:rFonts w:ascii="Arial" w:eastAsia="Times New Roman" w:hAnsi="Arial" w:cs="Arial"/>
          <w:i/>
          <w:iCs/>
          <w:color w:val="000000"/>
          <w:sz w:val="24"/>
          <w:szCs w:val="24"/>
        </w:rPr>
        <w:t xml:space="preserve">/Good </w:t>
      </w:r>
      <w:r w:rsidR="00B94AE0">
        <w:rPr>
          <w:rFonts w:ascii="Arial" w:eastAsia="Times New Roman" w:hAnsi="Arial" w:cs="Arial"/>
          <w:i/>
          <w:iCs/>
          <w:color w:val="000000"/>
          <w:sz w:val="24"/>
          <w:szCs w:val="24"/>
        </w:rPr>
        <w:t>Punctuation</w:t>
      </w:r>
      <w:r w:rsidR="00DC4826">
        <w:rPr>
          <w:rFonts w:ascii="Arial" w:eastAsia="Times New Roman" w:hAnsi="Arial" w:cs="Arial"/>
          <w:i/>
          <w:iCs/>
          <w:color w:val="000000"/>
          <w:sz w:val="24"/>
          <w:szCs w:val="24"/>
        </w:rPr>
        <w:t xml:space="preserve"> </w:t>
      </w:r>
      <w:r w:rsidR="00DC4826">
        <w:rPr>
          <w:rFonts w:ascii="Arial" w:eastAsia="Times New Roman" w:hAnsi="Arial" w:cs="Arial"/>
          <w:color w:val="000000"/>
          <w:sz w:val="24"/>
          <w:szCs w:val="24"/>
        </w:rPr>
        <w:t xml:space="preserve">as the authority for this section.  </w:t>
      </w:r>
      <w:r w:rsidR="00DC4826" w:rsidRPr="0083704A">
        <w:rPr>
          <w:rFonts w:ascii="Arial" w:eastAsia="Times New Roman" w:hAnsi="Arial" w:cs="Arial"/>
          <w:color w:val="000000"/>
          <w:sz w:val="24"/>
          <w:szCs w:val="24"/>
        </w:rPr>
        <w:t xml:space="preserve">Students </w:t>
      </w:r>
      <w:r w:rsidR="00DC4826">
        <w:rPr>
          <w:rFonts w:ascii="Arial" w:eastAsia="Times New Roman" w:hAnsi="Arial" w:cs="Arial"/>
          <w:color w:val="000000"/>
          <w:sz w:val="24"/>
          <w:szCs w:val="24"/>
        </w:rPr>
        <w:t xml:space="preserve">will go through the ISS lessons in tandem with chapters in </w:t>
      </w:r>
      <w:r w:rsidR="00DC4826">
        <w:rPr>
          <w:rFonts w:ascii="Arial" w:eastAsia="Times New Roman" w:hAnsi="Arial" w:cs="Arial"/>
          <w:i/>
          <w:color w:val="000000"/>
          <w:sz w:val="24"/>
          <w:szCs w:val="24"/>
        </w:rPr>
        <w:t>B</w:t>
      </w:r>
      <w:r w:rsidR="006044BF">
        <w:rPr>
          <w:rFonts w:ascii="Arial" w:eastAsia="Times New Roman" w:hAnsi="Arial" w:cs="Arial"/>
          <w:i/>
          <w:color w:val="000000"/>
          <w:sz w:val="24"/>
          <w:szCs w:val="24"/>
        </w:rPr>
        <w:t>G</w:t>
      </w:r>
      <w:r w:rsidR="00B94AE0">
        <w:rPr>
          <w:rFonts w:ascii="Arial" w:eastAsia="Times New Roman" w:hAnsi="Arial" w:cs="Arial"/>
          <w:i/>
          <w:color w:val="000000"/>
          <w:sz w:val="24"/>
          <w:szCs w:val="24"/>
        </w:rPr>
        <w:t>/</w:t>
      </w:r>
      <w:r w:rsidR="00DC4826">
        <w:rPr>
          <w:rFonts w:ascii="Arial" w:eastAsia="Times New Roman" w:hAnsi="Arial" w:cs="Arial"/>
          <w:i/>
          <w:color w:val="000000"/>
          <w:sz w:val="24"/>
          <w:szCs w:val="24"/>
        </w:rPr>
        <w:t>G</w:t>
      </w:r>
      <w:r w:rsidR="006044BF">
        <w:rPr>
          <w:rFonts w:ascii="Arial" w:eastAsia="Times New Roman" w:hAnsi="Arial" w:cs="Arial"/>
          <w:i/>
          <w:color w:val="000000"/>
          <w:sz w:val="24"/>
          <w:szCs w:val="24"/>
        </w:rPr>
        <w:t>P</w:t>
      </w:r>
      <w:r w:rsidR="00DC4826">
        <w:rPr>
          <w:rFonts w:ascii="Arial" w:eastAsia="Times New Roman" w:hAnsi="Arial" w:cs="Arial"/>
          <w:color w:val="000000"/>
          <w:sz w:val="24"/>
          <w:szCs w:val="24"/>
        </w:rPr>
        <w:t xml:space="preserve"> in order to familiarize themselves with the </w:t>
      </w:r>
      <w:r w:rsidR="00DC4826" w:rsidRPr="0083704A">
        <w:rPr>
          <w:rFonts w:ascii="Arial" w:eastAsia="Times New Roman" w:hAnsi="Arial" w:cs="Arial"/>
          <w:color w:val="000000"/>
          <w:sz w:val="24"/>
          <w:szCs w:val="24"/>
        </w:rPr>
        <w:t xml:space="preserve">additional rules covered in </w:t>
      </w:r>
      <w:r w:rsidR="00B94AE0">
        <w:rPr>
          <w:rFonts w:ascii="Arial" w:eastAsia="Times New Roman" w:hAnsi="Arial" w:cs="Arial"/>
          <w:color w:val="000000"/>
          <w:sz w:val="24"/>
          <w:szCs w:val="24"/>
        </w:rPr>
        <w:t>the book</w:t>
      </w:r>
      <w:r w:rsidR="00DC4826" w:rsidRPr="0083704A">
        <w:rPr>
          <w:rFonts w:ascii="Arial" w:eastAsia="Times New Roman" w:hAnsi="Arial" w:cs="Arial"/>
          <w:color w:val="000000"/>
          <w:sz w:val="24"/>
          <w:szCs w:val="24"/>
        </w:rPr>
        <w:t>. Includes examples of each rule, quizzes</w:t>
      </w:r>
      <w:r w:rsidR="00DC4826">
        <w:rPr>
          <w:rFonts w:ascii="Arial" w:eastAsia="Times New Roman" w:hAnsi="Arial" w:cs="Arial"/>
          <w:color w:val="000000"/>
          <w:sz w:val="24"/>
          <w:szCs w:val="24"/>
        </w:rPr>
        <w:t>,</w:t>
      </w:r>
      <w:r w:rsidR="00DC4826" w:rsidRPr="0083704A">
        <w:rPr>
          <w:rFonts w:ascii="Arial" w:eastAsia="Times New Roman" w:hAnsi="Arial" w:cs="Arial"/>
          <w:color w:val="000000"/>
          <w:sz w:val="24"/>
          <w:szCs w:val="24"/>
        </w:rPr>
        <w:t xml:space="preserve"> and a final exam. The </w:t>
      </w:r>
      <w:r w:rsidR="00DC4826">
        <w:rPr>
          <w:rFonts w:ascii="Arial" w:eastAsia="Times New Roman" w:hAnsi="Arial" w:cs="Arial"/>
          <w:color w:val="000000"/>
          <w:sz w:val="24"/>
          <w:szCs w:val="24"/>
        </w:rPr>
        <w:t xml:space="preserve">required </w:t>
      </w:r>
      <w:r w:rsidR="00B94AE0">
        <w:rPr>
          <w:rFonts w:ascii="Arial" w:eastAsia="Times New Roman" w:hAnsi="Arial" w:cs="Arial"/>
          <w:color w:val="000000"/>
          <w:sz w:val="24"/>
          <w:szCs w:val="24"/>
        </w:rPr>
        <w:t xml:space="preserve">optional </w:t>
      </w:r>
      <w:r w:rsidR="00DC4826">
        <w:rPr>
          <w:rFonts w:ascii="Arial" w:eastAsia="Times New Roman" w:hAnsi="Arial" w:cs="Arial"/>
          <w:color w:val="000000"/>
          <w:sz w:val="24"/>
          <w:szCs w:val="24"/>
        </w:rPr>
        <w:t xml:space="preserve">textbook </w:t>
      </w:r>
      <w:r w:rsidR="00DC4826" w:rsidRPr="0083704A">
        <w:rPr>
          <w:rFonts w:ascii="Arial" w:eastAsia="Times New Roman" w:hAnsi="Arial" w:cs="Arial"/>
          <w:color w:val="000000"/>
          <w:sz w:val="24"/>
          <w:szCs w:val="24"/>
        </w:rPr>
        <w:t xml:space="preserve">has </w:t>
      </w:r>
      <w:r w:rsidR="00B94AE0">
        <w:rPr>
          <w:rFonts w:ascii="Arial" w:eastAsia="Times New Roman" w:hAnsi="Arial" w:cs="Arial"/>
          <w:color w:val="000000"/>
          <w:sz w:val="24"/>
          <w:szCs w:val="24"/>
        </w:rPr>
        <w:t>a companion study guide which helps</w:t>
      </w:r>
      <w:r w:rsidR="00DC4826" w:rsidRPr="0083704A">
        <w:rPr>
          <w:rFonts w:ascii="Arial" w:eastAsia="Times New Roman" w:hAnsi="Arial" w:cs="Arial"/>
          <w:color w:val="000000"/>
          <w:sz w:val="24"/>
          <w:szCs w:val="24"/>
        </w:rPr>
        <w:t xml:space="preserve"> students hone their skills.</w:t>
      </w:r>
    </w:p>
    <w:p w14:paraId="3D94E77D" w14:textId="77777777" w:rsidR="00182641" w:rsidRDefault="00182641" w:rsidP="00FA23B2">
      <w:pPr>
        <w:shd w:val="clear" w:color="auto" w:fill="FFFFFF"/>
        <w:spacing w:after="0" w:line="240" w:lineRule="auto"/>
        <w:rPr>
          <w:rFonts w:ascii="Arial" w:hAnsi="Arial" w:cs="Arial"/>
          <w:b/>
          <w:sz w:val="32"/>
        </w:rPr>
      </w:pPr>
    </w:p>
    <w:p w14:paraId="1481814D" w14:textId="235C7A30" w:rsidR="00182641" w:rsidRPr="00903448" w:rsidRDefault="00182641" w:rsidP="00182641">
      <w:pPr>
        <w:pStyle w:val="ListParagraph"/>
        <w:numPr>
          <w:ilvl w:val="0"/>
          <w:numId w:val="9"/>
        </w:numPr>
        <w:shd w:val="clear" w:color="auto" w:fill="FFFFFF"/>
        <w:spacing w:after="0" w:line="240" w:lineRule="auto"/>
        <w:rPr>
          <w:rFonts w:ascii="Arial" w:hAnsi="Arial" w:cs="Arial"/>
          <w:b/>
          <w:sz w:val="24"/>
          <w:szCs w:val="24"/>
        </w:rPr>
      </w:pPr>
      <w:r>
        <w:rPr>
          <w:rFonts w:ascii="Arial" w:hAnsi="Arial" w:cs="Arial"/>
          <w:sz w:val="24"/>
          <w:szCs w:val="24"/>
        </w:rPr>
        <w:t xml:space="preserve">Gain in-depth knowledge of </w:t>
      </w:r>
      <w:r w:rsidRPr="00903448">
        <w:rPr>
          <w:rFonts w:ascii="Arial" w:hAnsi="Arial" w:cs="Arial"/>
          <w:i/>
          <w:sz w:val="24"/>
          <w:szCs w:val="24"/>
        </w:rPr>
        <w:t>hundreds</w:t>
      </w:r>
      <w:r>
        <w:rPr>
          <w:rFonts w:ascii="Arial" w:hAnsi="Arial" w:cs="Arial"/>
          <w:sz w:val="24"/>
          <w:szCs w:val="24"/>
        </w:rPr>
        <w:t xml:space="preserve"> of punctuation rules as set by</w:t>
      </w:r>
      <w:r w:rsidR="006044BF">
        <w:rPr>
          <w:rFonts w:ascii="Arial" w:hAnsi="Arial" w:cs="Arial"/>
          <w:sz w:val="24"/>
          <w:szCs w:val="24"/>
        </w:rPr>
        <w:t xml:space="preserve"> </w:t>
      </w:r>
      <w:r w:rsidR="006044BF">
        <w:rPr>
          <w:rFonts w:ascii="Arial" w:hAnsi="Arial" w:cs="Arial"/>
          <w:i/>
          <w:sz w:val="24"/>
          <w:szCs w:val="24"/>
        </w:rPr>
        <w:t xml:space="preserve">Bad Grammar/Good Punctuation. </w:t>
      </w:r>
      <w:r w:rsidR="00574D97">
        <w:rPr>
          <w:rFonts w:ascii="Arial" w:hAnsi="Arial" w:cs="Arial"/>
          <w:sz w:val="24"/>
          <w:szCs w:val="24"/>
        </w:rPr>
        <w:t xml:space="preserve"> </w:t>
      </w:r>
      <w:r w:rsidR="006044BF">
        <w:rPr>
          <w:rFonts w:ascii="Arial" w:hAnsi="Arial" w:cs="Arial"/>
          <w:sz w:val="24"/>
          <w:szCs w:val="24"/>
        </w:rPr>
        <w:t>This unit i</w:t>
      </w:r>
      <w:r w:rsidR="00574D97">
        <w:rPr>
          <w:rFonts w:ascii="Arial" w:hAnsi="Arial" w:cs="Arial"/>
          <w:sz w:val="24"/>
          <w:szCs w:val="24"/>
        </w:rPr>
        <w:t>ncludes five punctuation-</w:t>
      </w:r>
      <w:r w:rsidR="00903448">
        <w:rPr>
          <w:rFonts w:ascii="Arial" w:hAnsi="Arial" w:cs="Arial"/>
          <w:sz w:val="24"/>
          <w:szCs w:val="24"/>
        </w:rPr>
        <w:t>specific units covering rules for the period, question mark, semicolon, colon, comma, dash, quotation marks, parentheses, apostrophes, and hyphens.</w:t>
      </w:r>
      <w:r w:rsidR="00903448">
        <w:rPr>
          <w:rFonts w:ascii="Arial" w:hAnsi="Arial" w:cs="Arial"/>
          <w:sz w:val="24"/>
          <w:szCs w:val="24"/>
        </w:rPr>
        <w:br/>
      </w:r>
    </w:p>
    <w:p w14:paraId="474A271C" w14:textId="77777777" w:rsidR="00903448" w:rsidRPr="00903448" w:rsidRDefault="00903448" w:rsidP="00182641">
      <w:pPr>
        <w:pStyle w:val="ListParagraph"/>
        <w:numPr>
          <w:ilvl w:val="0"/>
          <w:numId w:val="9"/>
        </w:numPr>
        <w:shd w:val="clear" w:color="auto" w:fill="FFFFFF"/>
        <w:spacing w:after="0" w:line="240" w:lineRule="auto"/>
        <w:rPr>
          <w:rFonts w:ascii="Arial" w:hAnsi="Arial" w:cs="Arial"/>
          <w:b/>
          <w:sz w:val="24"/>
          <w:szCs w:val="24"/>
        </w:rPr>
      </w:pPr>
      <w:r>
        <w:rPr>
          <w:rFonts w:ascii="Arial" w:hAnsi="Arial" w:cs="Arial"/>
          <w:sz w:val="24"/>
          <w:szCs w:val="24"/>
        </w:rPr>
        <w:t xml:space="preserve">Understand how to properly </w:t>
      </w:r>
      <w:r w:rsidR="00C652B6">
        <w:rPr>
          <w:rFonts w:ascii="Arial" w:hAnsi="Arial" w:cs="Arial"/>
          <w:sz w:val="24"/>
          <w:szCs w:val="24"/>
        </w:rPr>
        <w:t>use numerals versus words</w:t>
      </w:r>
      <w:r w:rsidR="00644CA5">
        <w:rPr>
          <w:rFonts w:ascii="Arial" w:hAnsi="Arial" w:cs="Arial"/>
          <w:sz w:val="24"/>
          <w:szCs w:val="24"/>
        </w:rPr>
        <w:t xml:space="preserve"> </w:t>
      </w:r>
      <w:r>
        <w:rPr>
          <w:rFonts w:ascii="Arial" w:hAnsi="Arial" w:cs="Arial"/>
          <w:sz w:val="24"/>
          <w:szCs w:val="24"/>
        </w:rPr>
        <w:t>an</w:t>
      </w:r>
      <w:r w:rsidR="00574D97">
        <w:rPr>
          <w:rFonts w:ascii="Arial" w:hAnsi="Arial" w:cs="Arial"/>
          <w:sz w:val="24"/>
          <w:szCs w:val="24"/>
        </w:rPr>
        <w:t>d how and when to use capital</w:t>
      </w:r>
      <w:r>
        <w:rPr>
          <w:rFonts w:ascii="Arial" w:hAnsi="Arial" w:cs="Arial"/>
          <w:sz w:val="24"/>
          <w:szCs w:val="24"/>
        </w:rPr>
        <w:t xml:space="preserve"> letters in court transcripts</w:t>
      </w:r>
      <w:r w:rsidR="00C652B6">
        <w:rPr>
          <w:rFonts w:ascii="Arial" w:hAnsi="Arial" w:cs="Arial"/>
          <w:sz w:val="24"/>
          <w:szCs w:val="24"/>
        </w:rPr>
        <w:t>.</w:t>
      </w:r>
      <w:r>
        <w:rPr>
          <w:rFonts w:ascii="Arial" w:hAnsi="Arial" w:cs="Arial"/>
          <w:sz w:val="24"/>
          <w:szCs w:val="24"/>
        </w:rPr>
        <w:br/>
      </w:r>
    </w:p>
    <w:p w14:paraId="02CB4999" w14:textId="77777777" w:rsidR="00903448" w:rsidRPr="00903448" w:rsidRDefault="00903448" w:rsidP="00182641">
      <w:pPr>
        <w:pStyle w:val="ListParagraph"/>
        <w:numPr>
          <w:ilvl w:val="0"/>
          <w:numId w:val="9"/>
        </w:numPr>
        <w:shd w:val="clear" w:color="auto" w:fill="FFFFFF"/>
        <w:spacing w:after="0" w:line="240" w:lineRule="auto"/>
        <w:rPr>
          <w:rFonts w:ascii="Arial" w:hAnsi="Arial" w:cs="Arial"/>
          <w:b/>
          <w:sz w:val="24"/>
          <w:szCs w:val="24"/>
        </w:rPr>
      </w:pPr>
      <w:r>
        <w:rPr>
          <w:rFonts w:ascii="Arial" w:hAnsi="Arial" w:cs="Arial"/>
          <w:sz w:val="24"/>
          <w:szCs w:val="24"/>
        </w:rPr>
        <w:t>Become proficient in the correct usage of abbreviations, italics, ellipses, slants, paragraphs, and basic parts of speech</w:t>
      </w:r>
      <w:r w:rsidR="00C652B6">
        <w:rPr>
          <w:rFonts w:ascii="Arial" w:hAnsi="Arial" w:cs="Arial"/>
          <w:sz w:val="24"/>
          <w:szCs w:val="24"/>
        </w:rPr>
        <w:t>.</w:t>
      </w:r>
      <w:r>
        <w:rPr>
          <w:rFonts w:ascii="Arial" w:hAnsi="Arial" w:cs="Arial"/>
          <w:sz w:val="24"/>
          <w:szCs w:val="24"/>
        </w:rPr>
        <w:br/>
      </w:r>
    </w:p>
    <w:p w14:paraId="4BD31FB0" w14:textId="470E5104" w:rsidR="00903448" w:rsidRPr="00182641" w:rsidRDefault="00903448" w:rsidP="00903448">
      <w:pPr>
        <w:pStyle w:val="ListParagraph"/>
        <w:numPr>
          <w:ilvl w:val="0"/>
          <w:numId w:val="9"/>
        </w:numPr>
        <w:shd w:val="clear" w:color="auto" w:fill="FFFFFF"/>
        <w:spacing w:after="0" w:line="240" w:lineRule="auto"/>
        <w:rPr>
          <w:rFonts w:ascii="Arial" w:hAnsi="Arial" w:cs="Arial"/>
          <w:b/>
          <w:sz w:val="24"/>
          <w:szCs w:val="24"/>
        </w:rPr>
      </w:pPr>
      <w:r>
        <w:rPr>
          <w:rFonts w:ascii="Arial" w:hAnsi="Arial" w:cs="Arial"/>
          <w:sz w:val="24"/>
          <w:szCs w:val="24"/>
        </w:rPr>
        <w:t xml:space="preserve">Test your working-knowledge with the in-depth, thorough </w:t>
      </w:r>
      <w:r w:rsidR="006044BF">
        <w:rPr>
          <w:rFonts w:ascii="Arial" w:hAnsi="Arial" w:cs="Arial"/>
          <w:sz w:val="24"/>
          <w:szCs w:val="24"/>
        </w:rPr>
        <w:t xml:space="preserve">Advanced </w:t>
      </w:r>
      <w:r w:rsidRPr="00903448">
        <w:rPr>
          <w:rFonts w:ascii="Arial" w:hAnsi="Arial" w:cs="Arial"/>
          <w:sz w:val="24"/>
          <w:szCs w:val="24"/>
        </w:rPr>
        <w:t>Punctuation and Word Use</w:t>
      </w:r>
      <w:r>
        <w:rPr>
          <w:rFonts w:ascii="Arial" w:hAnsi="Arial" w:cs="Arial"/>
          <w:sz w:val="24"/>
          <w:szCs w:val="24"/>
        </w:rPr>
        <w:t xml:space="preserve"> Final Exam</w:t>
      </w:r>
      <w:r w:rsidR="00C652B6">
        <w:rPr>
          <w:rFonts w:ascii="Arial" w:hAnsi="Arial" w:cs="Arial"/>
          <w:sz w:val="24"/>
          <w:szCs w:val="24"/>
        </w:rPr>
        <w:t>.</w:t>
      </w:r>
    </w:p>
    <w:p w14:paraId="7D738A1D" w14:textId="77777777" w:rsidR="00A77D7B" w:rsidRDefault="00A77D7B" w:rsidP="004E788E">
      <w:pPr>
        <w:shd w:val="clear" w:color="auto" w:fill="FFFFFF"/>
        <w:spacing w:after="0" w:line="240" w:lineRule="auto"/>
        <w:rPr>
          <w:rFonts w:ascii="Arial" w:hAnsi="Arial" w:cs="Arial"/>
          <w:b/>
          <w:sz w:val="32"/>
        </w:rPr>
      </w:pPr>
    </w:p>
    <w:p w14:paraId="54866FF2" w14:textId="77777777" w:rsidR="00A77D7B" w:rsidRDefault="00A77D7B" w:rsidP="004E788E">
      <w:pPr>
        <w:shd w:val="clear" w:color="auto" w:fill="FFFFFF"/>
        <w:spacing w:after="0" w:line="240" w:lineRule="auto"/>
        <w:rPr>
          <w:rFonts w:ascii="Arial" w:hAnsi="Arial" w:cs="Arial"/>
          <w:b/>
          <w:sz w:val="32"/>
        </w:rPr>
      </w:pPr>
    </w:p>
    <w:p w14:paraId="44818908" w14:textId="77777777" w:rsidR="00903448" w:rsidRPr="00BB0F22" w:rsidRDefault="00903448" w:rsidP="00903448">
      <w:pPr>
        <w:shd w:val="clear" w:color="auto" w:fill="FFFFFF"/>
        <w:spacing w:after="0" w:line="240" w:lineRule="auto"/>
        <w:jc w:val="center"/>
        <w:rPr>
          <w:rFonts w:ascii="Arial" w:eastAsia="Times New Roman" w:hAnsi="Arial" w:cs="Arial"/>
          <w:b/>
          <w:bCs/>
          <w:color w:val="000000"/>
          <w:sz w:val="40"/>
          <w:szCs w:val="24"/>
        </w:rPr>
      </w:pPr>
      <w:r>
        <w:rPr>
          <w:rFonts w:ascii="Arial" w:eastAsia="Times New Roman" w:hAnsi="Arial" w:cs="Arial"/>
          <w:b/>
          <w:bCs/>
          <w:color w:val="000000"/>
          <w:sz w:val="40"/>
          <w:szCs w:val="24"/>
        </w:rPr>
        <w:t>SECTION 2</w:t>
      </w:r>
      <w:r w:rsidRPr="00BB0F22">
        <w:rPr>
          <w:rFonts w:ascii="Arial" w:eastAsia="Times New Roman" w:hAnsi="Arial" w:cs="Arial"/>
          <w:b/>
          <w:bCs/>
          <w:color w:val="000000"/>
          <w:sz w:val="40"/>
          <w:szCs w:val="24"/>
        </w:rPr>
        <w:t xml:space="preserve">: </w:t>
      </w:r>
      <w:r>
        <w:rPr>
          <w:rFonts w:ascii="Arial" w:eastAsia="Times New Roman" w:hAnsi="Arial" w:cs="Arial"/>
          <w:b/>
          <w:bCs/>
          <w:color w:val="000000"/>
          <w:sz w:val="40"/>
          <w:szCs w:val="24"/>
        </w:rPr>
        <w:t>Notereading</w:t>
      </w:r>
    </w:p>
    <w:p w14:paraId="3872C3E2" w14:textId="77777777" w:rsidR="00903448" w:rsidRDefault="00903448" w:rsidP="004E788E">
      <w:pPr>
        <w:shd w:val="clear" w:color="auto" w:fill="FFFFFF"/>
        <w:spacing w:after="0" w:line="240" w:lineRule="auto"/>
        <w:rPr>
          <w:rFonts w:ascii="Arial" w:hAnsi="Arial" w:cs="Arial"/>
          <w:b/>
          <w:sz w:val="32"/>
        </w:rPr>
      </w:pPr>
    </w:p>
    <w:p w14:paraId="25D195FC" w14:textId="77777777" w:rsidR="004E788E" w:rsidRPr="0083704A" w:rsidRDefault="004E788E" w:rsidP="004E788E">
      <w:pPr>
        <w:shd w:val="clear" w:color="auto" w:fill="FFFFFF"/>
        <w:spacing w:after="0" w:line="240" w:lineRule="auto"/>
        <w:rPr>
          <w:rFonts w:ascii="Arial" w:eastAsia="Times New Roman" w:hAnsi="Arial" w:cs="Arial"/>
          <w:color w:val="000000"/>
          <w:sz w:val="24"/>
          <w:szCs w:val="24"/>
        </w:rPr>
      </w:pPr>
      <w:bookmarkStart w:id="0" w:name="notereading"/>
      <w:bookmarkEnd w:id="0"/>
      <w:r w:rsidRPr="0083704A">
        <w:rPr>
          <w:rFonts w:ascii="Arial" w:eastAsia="Times New Roman" w:hAnsi="Arial" w:cs="Arial"/>
          <w:color w:val="000000"/>
          <w:sz w:val="24"/>
          <w:szCs w:val="24"/>
        </w:rPr>
        <w:t>Teaches students how to read machine shorthand, recognize common briefs, and decipher mistrans/</w:t>
      </w:r>
      <w:proofErr w:type="spellStart"/>
      <w:r w:rsidRPr="0083704A">
        <w:rPr>
          <w:rFonts w:ascii="Arial" w:eastAsia="Times New Roman" w:hAnsi="Arial" w:cs="Arial"/>
          <w:color w:val="000000"/>
          <w:sz w:val="24"/>
          <w:szCs w:val="24"/>
        </w:rPr>
        <w:t>untrans</w:t>
      </w:r>
      <w:proofErr w:type="spellEnd"/>
      <w:r w:rsidRPr="0083704A">
        <w:rPr>
          <w:rFonts w:ascii="Arial" w:eastAsia="Times New Roman" w:hAnsi="Arial" w:cs="Arial"/>
          <w:color w:val="000000"/>
          <w:sz w:val="24"/>
          <w:szCs w:val="24"/>
        </w:rPr>
        <w:t xml:space="preserve"> of steno notes. Incorporates </w:t>
      </w:r>
      <w:proofErr w:type="spellStart"/>
      <w:r w:rsidRPr="0083704A">
        <w:rPr>
          <w:rFonts w:ascii="Arial" w:eastAsia="Times New Roman" w:hAnsi="Arial" w:cs="Arial"/>
          <w:color w:val="000000"/>
          <w:sz w:val="24"/>
          <w:szCs w:val="24"/>
        </w:rPr>
        <w:t>StenEd</w:t>
      </w:r>
      <w:proofErr w:type="spellEnd"/>
      <w:r w:rsidRPr="0083704A">
        <w:rPr>
          <w:rFonts w:ascii="Arial" w:eastAsia="Times New Roman" w:hAnsi="Arial" w:cs="Arial"/>
          <w:color w:val="000000"/>
          <w:sz w:val="24"/>
          <w:szCs w:val="24"/>
        </w:rPr>
        <w:t xml:space="preserve"> and *realtime theories which equip students with the ability to work with all varieties of reporters. Contains</w:t>
      </w:r>
      <w:r w:rsidR="005929DE">
        <w:rPr>
          <w:rFonts w:ascii="Arial" w:eastAsia="Times New Roman" w:hAnsi="Arial" w:cs="Arial"/>
          <w:color w:val="000000"/>
          <w:sz w:val="24"/>
          <w:szCs w:val="24"/>
        </w:rPr>
        <w:t xml:space="preserve"> a whopping</w:t>
      </w:r>
      <w:r w:rsidRPr="0083704A">
        <w:rPr>
          <w:rFonts w:ascii="Arial" w:eastAsia="Times New Roman" w:hAnsi="Arial" w:cs="Arial"/>
          <w:color w:val="000000"/>
          <w:sz w:val="24"/>
          <w:szCs w:val="24"/>
        </w:rPr>
        <w:t xml:space="preserve"> </w:t>
      </w:r>
      <w:r w:rsidR="00903448">
        <w:rPr>
          <w:rFonts w:ascii="Arial" w:eastAsia="Times New Roman" w:hAnsi="Arial" w:cs="Arial"/>
          <w:color w:val="000000"/>
          <w:sz w:val="24"/>
          <w:szCs w:val="24"/>
        </w:rPr>
        <w:t>56 lessons with drills, quizzes</w:t>
      </w:r>
      <w:r w:rsidRPr="0083704A">
        <w:rPr>
          <w:rFonts w:ascii="Arial" w:eastAsia="Times New Roman" w:hAnsi="Arial" w:cs="Arial"/>
          <w:color w:val="000000"/>
          <w:sz w:val="24"/>
          <w:szCs w:val="24"/>
        </w:rPr>
        <w:t xml:space="preserve"> and answer keys, and a final exam. </w:t>
      </w:r>
    </w:p>
    <w:p w14:paraId="7473B910" w14:textId="77777777" w:rsidR="004E788E" w:rsidRDefault="004E788E" w:rsidP="004E788E">
      <w:pPr>
        <w:shd w:val="clear" w:color="auto" w:fill="FFFFFF"/>
        <w:spacing w:after="0" w:line="240" w:lineRule="auto"/>
        <w:rPr>
          <w:rFonts w:ascii="Arial" w:eastAsia="Times New Roman" w:hAnsi="Arial" w:cs="Arial"/>
          <w:color w:val="000000"/>
          <w:sz w:val="24"/>
          <w:szCs w:val="24"/>
        </w:rPr>
      </w:pPr>
      <w:r w:rsidRPr="0083704A">
        <w:rPr>
          <w:rFonts w:ascii="Arial" w:eastAsia="Times New Roman" w:hAnsi="Arial" w:cs="Arial"/>
          <w:color w:val="000000"/>
          <w:sz w:val="24"/>
          <w:szCs w:val="24"/>
        </w:rPr>
        <w:t>*(Realtime is the technology by which the reporter's notes are translated instantaneously into English.)</w:t>
      </w:r>
      <w:r w:rsidRPr="0083704A">
        <w:rPr>
          <w:rFonts w:ascii="Arial" w:eastAsia="Times New Roman" w:hAnsi="Arial" w:cs="Arial"/>
          <w:color w:val="000000"/>
          <w:sz w:val="24"/>
          <w:szCs w:val="24"/>
        </w:rPr>
        <w:br/>
        <w:t> </w:t>
      </w:r>
    </w:p>
    <w:p w14:paraId="168F96D2" w14:textId="77777777" w:rsidR="00903448" w:rsidRDefault="00903448" w:rsidP="00903448">
      <w:pPr>
        <w:shd w:val="clear" w:color="auto" w:fill="FFFFFF"/>
        <w:spacing w:after="0" w:line="240" w:lineRule="auto"/>
        <w:rPr>
          <w:rFonts w:ascii="Arial" w:hAnsi="Arial" w:cs="Arial"/>
          <w:b/>
          <w:sz w:val="32"/>
        </w:rPr>
      </w:pPr>
      <w:r w:rsidRPr="0083704A">
        <w:rPr>
          <w:rFonts w:ascii="Arial" w:hAnsi="Arial" w:cs="Arial"/>
          <w:b/>
          <w:sz w:val="32"/>
        </w:rPr>
        <w:t>Module</w:t>
      </w:r>
      <w:r w:rsidR="00644CA5">
        <w:rPr>
          <w:rFonts w:ascii="Arial" w:hAnsi="Arial" w:cs="Arial"/>
          <w:b/>
          <w:sz w:val="32"/>
        </w:rPr>
        <w:t>s 1 - 6</w:t>
      </w:r>
      <w:r w:rsidRPr="0083704A">
        <w:rPr>
          <w:rFonts w:ascii="Arial" w:hAnsi="Arial" w:cs="Arial"/>
          <w:b/>
          <w:sz w:val="32"/>
        </w:rPr>
        <w:t xml:space="preserve"> —</w:t>
      </w:r>
      <w:r>
        <w:rPr>
          <w:rFonts w:ascii="Arial" w:hAnsi="Arial" w:cs="Arial"/>
          <w:b/>
          <w:sz w:val="32"/>
        </w:rPr>
        <w:t xml:space="preserve"> Notereading: Part</w:t>
      </w:r>
      <w:r w:rsidR="00644CA5">
        <w:rPr>
          <w:rFonts w:ascii="Arial" w:hAnsi="Arial" w:cs="Arial"/>
          <w:b/>
          <w:sz w:val="32"/>
        </w:rPr>
        <w:t>s</w:t>
      </w:r>
      <w:r>
        <w:rPr>
          <w:rFonts w:ascii="Arial" w:hAnsi="Arial" w:cs="Arial"/>
          <w:b/>
          <w:sz w:val="32"/>
        </w:rPr>
        <w:t xml:space="preserve"> 1</w:t>
      </w:r>
      <w:r w:rsidR="00644CA5">
        <w:rPr>
          <w:rFonts w:ascii="Arial" w:hAnsi="Arial" w:cs="Arial"/>
          <w:b/>
          <w:sz w:val="32"/>
        </w:rPr>
        <w:t xml:space="preserve"> - 6</w:t>
      </w:r>
    </w:p>
    <w:p w14:paraId="1D99C172" w14:textId="77777777" w:rsidR="00903448" w:rsidRDefault="00903448" w:rsidP="00903448">
      <w:pPr>
        <w:shd w:val="clear" w:color="auto" w:fill="FFFFFF"/>
        <w:spacing w:after="0" w:line="240" w:lineRule="auto"/>
        <w:rPr>
          <w:rFonts w:ascii="Arial" w:hAnsi="Arial" w:cs="Arial"/>
          <w:b/>
          <w:sz w:val="24"/>
          <w:szCs w:val="24"/>
        </w:rPr>
      </w:pPr>
    </w:p>
    <w:p w14:paraId="2E9EED02" w14:textId="77777777" w:rsidR="00903448" w:rsidRPr="00644CA5" w:rsidRDefault="002D2DB2" w:rsidP="00644CA5">
      <w:pPr>
        <w:pStyle w:val="ListParagraph"/>
        <w:numPr>
          <w:ilvl w:val="0"/>
          <w:numId w:val="10"/>
        </w:numPr>
        <w:shd w:val="clear" w:color="auto" w:fill="FFFFFF"/>
        <w:spacing w:after="0" w:line="240" w:lineRule="auto"/>
        <w:rPr>
          <w:rFonts w:ascii="Arial" w:hAnsi="Arial" w:cs="Arial"/>
          <w:b/>
          <w:sz w:val="24"/>
          <w:szCs w:val="24"/>
        </w:rPr>
      </w:pPr>
      <w:r>
        <w:rPr>
          <w:rFonts w:ascii="Arial" w:hAnsi="Arial" w:cs="Arial"/>
          <w:sz w:val="24"/>
          <w:szCs w:val="24"/>
        </w:rPr>
        <w:t xml:space="preserve">Become </w:t>
      </w:r>
      <w:r w:rsidR="00644CA5">
        <w:rPr>
          <w:rFonts w:ascii="Arial" w:hAnsi="Arial" w:cs="Arial"/>
          <w:sz w:val="24"/>
          <w:szCs w:val="24"/>
        </w:rPr>
        <w:t>proficient at</w:t>
      </w:r>
      <w:r w:rsidR="00F81D27">
        <w:rPr>
          <w:rFonts w:ascii="Arial" w:hAnsi="Arial" w:cs="Arial"/>
          <w:sz w:val="24"/>
          <w:szCs w:val="24"/>
        </w:rPr>
        <w:t xml:space="preserve"> </w:t>
      </w:r>
      <w:r w:rsidR="00644CA5">
        <w:rPr>
          <w:rFonts w:ascii="Arial" w:hAnsi="Arial" w:cs="Arial"/>
          <w:sz w:val="24"/>
          <w:szCs w:val="24"/>
        </w:rPr>
        <w:t>reading raw steno in transcripts by learning the steno alphabet, beginning and ending letter sounds, vowels, and punctuation</w:t>
      </w:r>
      <w:r w:rsidR="00F81D27" w:rsidRPr="00644CA5">
        <w:rPr>
          <w:rFonts w:ascii="Arial" w:hAnsi="Arial" w:cs="Arial"/>
          <w:sz w:val="24"/>
          <w:szCs w:val="24"/>
        </w:rPr>
        <w:br/>
      </w:r>
    </w:p>
    <w:p w14:paraId="21F74137" w14:textId="77777777" w:rsidR="00644CA5" w:rsidRPr="00644CA5" w:rsidRDefault="00F81D27" w:rsidP="00644CA5">
      <w:pPr>
        <w:pStyle w:val="ListParagraph"/>
        <w:numPr>
          <w:ilvl w:val="0"/>
          <w:numId w:val="10"/>
        </w:numPr>
        <w:shd w:val="clear" w:color="auto" w:fill="FFFFFF"/>
        <w:spacing w:after="0" w:line="240" w:lineRule="auto"/>
        <w:rPr>
          <w:rFonts w:ascii="Arial" w:hAnsi="Arial" w:cs="Arial"/>
          <w:b/>
          <w:sz w:val="24"/>
          <w:szCs w:val="24"/>
        </w:rPr>
      </w:pPr>
      <w:r>
        <w:rPr>
          <w:rFonts w:ascii="Arial" w:hAnsi="Arial" w:cs="Arial"/>
          <w:sz w:val="24"/>
          <w:szCs w:val="24"/>
        </w:rPr>
        <w:t>Understand common briefs used throughout the industry</w:t>
      </w:r>
      <w:r w:rsidR="00644CA5">
        <w:rPr>
          <w:rFonts w:ascii="Arial" w:hAnsi="Arial" w:cs="Arial"/>
          <w:sz w:val="24"/>
          <w:szCs w:val="24"/>
        </w:rPr>
        <w:t xml:space="preserve"> in order to efficiently translate mistrans/</w:t>
      </w:r>
      <w:proofErr w:type="spellStart"/>
      <w:r w:rsidR="00644CA5">
        <w:rPr>
          <w:rFonts w:ascii="Arial" w:hAnsi="Arial" w:cs="Arial"/>
          <w:sz w:val="24"/>
          <w:szCs w:val="24"/>
        </w:rPr>
        <w:t>untrans</w:t>
      </w:r>
      <w:proofErr w:type="spellEnd"/>
      <w:r w:rsidR="00644CA5">
        <w:rPr>
          <w:rFonts w:ascii="Arial" w:hAnsi="Arial" w:cs="Arial"/>
          <w:sz w:val="24"/>
          <w:szCs w:val="24"/>
        </w:rPr>
        <w:t>.</w:t>
      </w:r>
    </w:p>
    <w:p w14:paraId="258DAC81" w14:textId="77777777" w:rsidR="00644CA5" w:rsidRPr="00644CA5" w:rsidRDefault="00644CA5" w:rsidP="00644CA5">
      <w:pPr>
        <w:pStyle w:val="ListParagraph"/>
        <w:shd w:val="clear" w:color="auto" w:fill="FFFFFF"/>
        <w:spacing w:after="0" w:line="240" w:lineRule="auto"/>
        <w:rPr>
          <w:rFonts w:ascii="Arial" w:hAnsi="Arial" w:cs="Arial"/>
          <w:b/>
          <w:sz w:val="24"/>
          <w:szCs w:val="24"/>
        </w:rPr>
      </w:pPr>
    </w:p>
    <w:p w14:paraId="471F9C51" w14:textId="77777777" w:rsidR="00D9302E" w:rsidRDefault="00D9302E" w:rsidP="00D9302E">
      <w:pPr>
        <w:pStyle w:val="ListParagraph"/>
        <w:numPr>
          <w:ilvl w:val="0"/>
          <w:numId w:val="10"/>
        </w:numPr>
        <w:shd w:val="clear" w:color="auto" w:fill="FFFFFF"/>
        <w:spacing w:after="0" w:line="240" w:lineRule="auto"/>
        <w:rPr>
          <w:rFonts w:ascii="Arial" w:hAnsi="Arial" w:cs="Arial"/>
          <w:sz w:val="24"/>
          <w:szCs w:val="24"/>
        </w:rPr>
      </w:pPr>
      <w:r w:rsidRPr="00D9302E">
        <w:rPr>
          <w:rFonts w:ascii="Arial" w:hAnsi="Arial" w:cs="Arial"/>
          <w:sz w:val="24"/>
          <w:szCs w:val="24"/>
        </w:rPr>
        <w:t>Learn common words in steno, including days of the week, time phrases, dollars and cents</w:t>
      </w:r>
      <w:r>
        <w:rPr>
          <w:rFonts w:ascii="Arial" w:hAnsi="Arial" w:cs="Arial"/>
          <w:sz w:val="24"/>
          <w:szCs w:val="24"/>
        </w:rPr>
        <w:br/>
      </w:r>
    </w:p>
    <w:p w14:paraId="22BCA5E5" w14:textId="77777777" w:rsidR="00D9302E" w:rsidRDefault="00D9302E" w:rsidP="00D9302E">
      <w:pPr>
        <w:pStyle w:val="ListParagraph"/>
        <w:numPr>
          <w:ilvl w:val="0"/>
          <w:numId w:val="10"/>
        </w:numPr>
        <w:shd w:val="clear" w:color="auto" w:fill="FFFFFF"/>
        <w:spacing w:after="0" w:line="240" w:lineRule="auto"/>
        <w:rPr>
          <w:rFonts w:ascii="Arial" w:hAnsi="Arial" w:cs="Arial"/>
          <w:sz w:val="24"/>
          <w:szCs w:val="24"/>
        </w:rPr>
      </w:pPr>
      <w:r>
        <w:rPr>
          <w:rFonts w:ascii="Arial" w:hAnsi="Arial" w:cs="Arial"/>
          <w:sz w:val="24"/>
          <w:szCs w:val="24"/>
        </w:rPr>
        <w:t>Acquire a thorough knowledge of English prefixes and suffixes, being able to translate them from steno</w:t>
      </w:r>
      <w:r>
        <w:rPr>
          <w:rFonts w:ascii="Arial" w:hAnsi="Arial" w:cs="Arial"/>
          <w:sz w:val="24"/>
          <w:szCs w:val="24"/>
        </w:rPr>
        <w:br/>
      </w:r>
    </w:p>
    <w:p w14:paraId="35CF8348" w14:textId="77777777" w:rsidR="00CB2F24" w:rsidRDefault="00D9302E" w:rsidP="00D9302E">
      <w:pPr>
        <w:pStyle w:val="ListParagraph"/>
        <w:numPr>
          <w:ilvl w:val="0"/>
          <w:numId w:val="10"/>
        </w:numPr>
        <w:shd w:val="clear" w:color="auto" w:fill="FFFFFF"/>
        <w:spacing w:after="0" w:line="240" w:lineRule="auto"/>
        <w:rPr>
          <w:rFonts w:ascii="Arial" w:hAnsi="Arial" w:cs="Arial"/>
          <w:sz w:val="24"/>
          <w:szCs w:val="24"/>
        </w:rPr>
      </w:pPr>
      <w:r>
        <w:rPr>
          <w:rFonts w:ascii="Arial" w:hAnsi="Arial" w:cs="Arial"/>
          <w:sz w:val="24"/>
          <w:szCs w:val="24"/>
        </w:rPr>
        <w:t>Practice your new notereading skills by translating mistrans/</w:t>
      </w:r>
      <w:proofErr w:type="spellStart"/>
      <w:r>
        <w:rPr>
          <w:rFonts w:ascii="Arial" w:hAnsi="Arial" w:cs="Arial"/>
          <w:sz w:val="24"/>
          <w:szCs w:val="24"/>
        </w:rPr>
        <w:t>untrans</w:t>
      </w:r>
      <w:proofErr w:type="spellEnd"/>
      <w:r>
        <w:rPr>
          <w:rFonts w:ascii="Arial" w:hAnsi="Arial" w:cs="Arial"/>
          <w:sz w:val="24"/>
          <w:szCs w:val="24"/>
        </w:rPr>
        <w:t xml:space="preserve"> with your first sample transcript</w:t>
      </w:r>
    </w:p>
    <w:p w14:paraId="3A350D32" w14:textId="7DB157B3" w:rsidR="00D9302E" w:rsidRPr="00CB2F24" w:rsidRDefault="00CB2F24" w:rsidP="00CB2F24">
      <w:pPr>
        <w:shd w:val="clear" w:color="auto" w:fill="FFFFFF"/>
        <w:spacing w:after="0" w:line="240" w:lineRule="auto"/>
        <w:ind w:left="360"/>
        <w:rPr>
          <w:rFonts w:ascii="Arial" w:hAnsi="Arial" w:cs="Arial"/>
          <w:sz w:val="24"/>
          <w:szCs w:val="24"/>
        </w:rPr>
      </w:pPr>
      <w:r>
        <w:rPr>
          <w:rFonts w:ascii="Arial" w:hAnsi="Arial" w:cs="Arial"/>
          <w:sz w:val="24"/>
          <w:szCs w:val="24"/>
        </w:rPr>
        <w:br/>
      </w:r>
      <w:r>
        <w:rPr>
          <w:rFonts w:ascii="Arial" w:hAnsi="Arial" w:cs="Arial"/>
          <w:b/>
          <w:bCs/>
          <w:sz w:val="32"/>
          <w:szCs w:val="32"/>
        </w:rPr>
        <w:t>Notereading Final Exam</w:t>
      </w:r>
      <w:r w:rsidR="00D9302E" w:rsidRPr="00CB2F24">
        <w:rPr>
          <w:rFonts w:ascii="Arial" w:hAnsi="Arial" w:cs="Arial"/>
          <w:sz w:val="24"/>
          <w:szCs w:val="24"/>
        </w:rPr>
        <w:br/>
      </w:r>
    </w:p>
    <w:p w14:paraId="20480A30" w14:textId="77777777" w:rsidR="00F81D27" w:rsidRPr="00D9302E" w:rsidRDefault="00D9302E" w:rsidP="00D9302E">
      <w:pPr>
        <w:pStyle w:val="ListParagraph"/>
        <w:numPr>
          <w:ilvl w:val="0"/>
          <w:numId w:val="10"/>
        </w:numPr>
        <w:shd w:val="clear" w:color="auto" w:fill="FFFFFF"/>
        <w:spacing w:after="0" w:line="240" w:lineRule="auto"/>
        <w:rPr>
          <w:rFonts w:ascii="Arial" w:hAnsi="Arial" w:cs="Arial"/>
          <w:sz w:val="24"/>
          <w:szCs w:val="24"/>
        </w:rPr>
      </w:pPr>
      <w:r>
        <w:rPr>
          <w:rFonts w:ascii="Arial" w:hAnsi="Arial" w:cs="Arial"/>
          <w:sz w:val="24"/>
          <w:szCs w:val="24"/>
        </w:rPr>
        <w:t>Gauge your proficiency in steno notereading with the Notereading section final exam</w:t>
      </w:r>
      <w:r w:rsidR="00F81D27" w:rsidRPr="00D9302E">
        <w:rPr>
          <w:rFonts w:ascii="Arial" w:hAnsi="Arial" w:cs="Arial"/>
          <w:sz w:val="24"/>
          <w:szCs w:val="24"/>
        </w:rPr>
        <w:br/>
      </w:r>
    </w:p>
    <w:p w14:paraId="06BB90CF" w14:textId="77777777" w:rsidR="00903448" w:rsidRDefault="00903448" w:rsidP="00903448">
      <w:pPr>
        <w:shd w:val="clear" w:color="auto" w:fill="FFFFFF"/>
        <w:spacing w:after="0" w:line="240" w:lineRule="auto"/>
        <w:rPr>
          <w:rFonts w:ascii="Arial" w:hAnsi="Arial" w:cs="Arial"/>
          <w:b/>
          <w:sz w:val="32"/>
        </w:rPr>
      </w:pPr>
    </w:p>
    <w:p w14:paraId="64AEFF9B" w14:textId="77777777" w:rsidR="0098775D" w:rsidRPr="00BB0F22" w:rsidRDefault="0098775D" w:rsidP="0098775D">
      <w:pPr>
        <w:shd w:val="clear" w:color="auto" w:fill="FFFFFF"/>
        <w:spacing w:after="0" w:line="240" w:lineRule="auto"/>
        <w:jc w:val="center"/>
        <w:rPr>
          <w:rFonts w:ascii="Arial" w:eastAsia="Times New Roman" w:hAnsi="Arial" w:cs="Arial"/>
          <w:b/>
          <w:bCs/>
          <w:color w:val="000000"/>
          <w:sz w:val="40"/>
          <w:szCs w:val="24"/>
        </w:rPr>
      </w:pPr>
      <w:r>
        <w:rPr>
          <w:rFonts w:ascii="Arial" w:eastAsia="Times New Roman" w:hAnsi="Arial" w:cs="Arial"/>
          <w:b/>
          <w:bCs/>
          <w:color w:val="000000"/>
          <w:sz w:val="40"/>
          <w:szCs w:val="24"/>
        </w:rPr>
        <w:t>SECTION 3</w:t>
      </w:r>
      <w:r w:rsidRPr="00BB0F22">
        <w:rPr>
          <w:rFonts w:ascii="Arial" w:eastAsia="Times New Roman" w:hAnsi="Arial" w:cs="Arial"/>
          <w:b/>
          <w:bCs/>
          <w:color w:val="000000"/>
          <w:sz w:val="40"/>
          <w:szCs w:val="24"/>
        </w:rPr>
        <w:t xml:space="preserve">: </w:t>
      </w:r>
      <w:r>
        <w:rPr>
          <w:rFonts w:ascii="Arial" w:eastAsia="Times New Roman" w:hAnsi="Arial" w:cs="Arial"/>
          <w:b/>
          <w:bCs/>
          <w:color w:val="000000"/>
          <w:sz w:val="40"/>
          <w:szCs w:val="24"/>
        </w:rPr>
        <w:t>Medical Terminology</w:t>
      </w:r>
    </w:p>
    <w:p w14:paraId="2890D62B" w14:textId="77777777" w:rsidR="0098775D" w:rsidRDefault="0098775D" w:rsidP="00903448">
      <w:pPr>
        <w:shd w:val="clear" w:color="auto" w:fill="FFFFFF"/>
        <w:spacing w:after="0" w:line="240" w:lineRule="auto"/>
        <w:rPr>
          <w:rFonts w:ascii="Arial" w:hAnsi="Arial" w:cs="Arial"/>
          <w:b/>
          <w:sz w:val="32"/>
        </w:rPr>
      </w:pPr>
    </w:p>
    <w:p w14:paraId="41D2334A" w14:textId="6E7488E6" w:rsidR="00D9302E" w:rsidRDefault="004E788E" w:rsidP="00D9302E">
      <w:pPr>
        <w:shd w:val="clear" w:color="auto" w:fill="FFFFFF"/>
        <w:spacing w:after="0" w:line="240" w:lineRule="auto"/>
        <w:rPr>
          <w:rFonts w:ascii="Arial" w:hAnsi="Arial" w:cs="Arial"/>
          <w:b/>
          <w:sz w:val="32"/>
        </w:rPr>
      </w:pPr>
      <w:bookmarkStart w:id="1" w:name="medterm"/>
      <w:bookmarkEnd w:id="1"/>
      <w:r w:rsidRPr="0083704A">
        <w:rPr>
          <w:rFonts w:ascii="Arial" w:eastAsia="Times New Roman" w:hAnsi="Arial" w:cs="Arial"/>
          <w:color w:val="000000"/>
          <w:sz w:val="24"/>
          <w:szCs w:val="24"/>
        </w:rPr>
        <w:t>Based on the book </w:t>
      </w:r>
      <w:r w:rsidRPr="0083704A">
        <w:rPr>
          <w:rFonts w:ascii="Arial" w:eastAsia="Times New Roman" w:hAnsi="Arial" w:cs="Arial"/>
          <w:i/>
          <w:iCs/>
          <w:color w:val="000000"/>
          <w:sz w:val="24"/>
          <w:szCs w:val="24"/>
        </w:rPr>
        <w:t>A Court Reporter's Guide to Medical Terminology</w:t>
      </w:r>
      <w:r w:rsidRPr="0083704A">
        <w:rPr>
          <w:rFonts w:ascii="Arial" w:eastAsia="Times New Roman" w:hAnsi="Arial" w:cs="Arial"/>
          <w:color w:val="000000"/>
          <w:sz w:val="24"/>
          <w:szCs w:val="24"/>
        </w:rPr>
        <w:t> by Nathaniel Weiss, which teaches the Latin root words fo</w:t>
      </w:r>
      <w:r w:rsidR="00D9302E">
        <w:rPr>
          <w:rFonts w:ascii="Arial" w:eastAsia="Times New Roman" w:hAnsi="Arial" w:cs="Arial"/>
          <w:color w:val="000000"/>
          <w:sz w:val="24"/>
          <w:szCs w:val="24"/>
        </w:rPr>
        <w:t>r body parts, procedures, etc., this section greatly enhances</w:t>
      </w:r>
      <w:r w:rsidRPr="0083704A">
        <w:rPr>
          <w:rFonts w:ascii="Arial" w:eastAsia="Times New Roman" w:hAnsi="Arial" w:cs="Arial"/>
          <w:color w:val="000000"/>
          <w:sz w:val="24"/>
          <w:szCs w:val="24"/>
        </w:rPr>
        <w:t xml:space="preserve"> a scopist's research capabilities.  Practice reading steno outlines of medical terms and researching their spellings.  Includes the textbook, quizzes and answer keys, and a final exam.</w:t>
      </w:r>
      <w:r w:rsidR="000C11C1">
        <w:rPr>
          <w:rFonts w:ascii="Arial" w:eastAsia="Times New Roman" w:hAnsi="Arial" w:cs="Arial"/>
          <w:color w:val="000000"/>
          <w:sz w:val="24"/>
          <w:szCs w:val="24"/>
        </w:rPr>
        <w:br/>
      </w:r>
      <w:r w:rsidR="000C11C1">
        <w:rPr>
          <w:rFonts w:ascii="Arial" w:eastAsia="Times New Roman" w:hAnsi="Arial" w:cs="Arial"/>
          <w:color w:val="000000"/>
          <w:sz w:val="24"/>
          <w:szCs w:val="24"/>
        </w:rPr>
        <w:br/>
      </w:r>
      <w:r w:rsidR="000C11C1">
        <w:rPr>
          <w:rFonts w:ascii="Arial" w:eastAsia="Times New Roman" w:hAnsi="Arial" w:cs="Arial"/>
          <w:color w:val="000000"/>
          <w:sz w:val="24"/>
          <w:szCs w:val="24"/>
        </w:rPr>
        <w:br/>
      </w:r>
      <w:r w:rsidR="0098775D" w:rsidRPr="0083704A">
        <w:rPr>
          <w:rFonts w:ascii="Arial" w:hAnsi="Arial" w:cs="Arial"/>
          <w:b/>
          <w:sz w:val="32"/>
        </w:rPr>
        <w:t>Module 1 —</w:t>
      </w:r>
      <w:r w:rsidR="0098775D">
        <w:rPr>
          <w:rFonts w:ascii="Arial" w:hAnsi="Arial" w:cs="Arial"/>
          <w:b/>
          <w:sz w:val="32"/>
        </w:rPr>
        <w:t xml:space="preserve"> Medical Terminology</w:t>
      </w:r>
    </w:p>
    <w:p w14:paraId="3806697C" w14:textId="77777777" w:rsidR="00D9302E" w:rsidRDefault="00D9302E" w:rsidP="00D9302E">
      <w:pPr>
        <w:shd w:val="clear" w:color="auto" w:fill="FFFFFF"/>
        <w:spacing w:after="0" w:line="240" w:lineRule="auto"/>
        <w:rPr>
          <w:rFonts w:ascii="Arial" w:hAnsi="Arial" w:cs="Arial"/>
          <w:b/>
          <w:sz w:val="32"/>
        </w:rPr>
      </w:pPr>
    </w:p>
    <w:p w14:paraId="69099E73" w14:textId="77777777" w:rsidR="00D9302E" w:rsidRPr="00A30186" w:rsidRDefault="00A30186" w:rsidP="00D9302E">
      <w:pPr>
        <w:pStyle w:val="ListParagraph"/>
        <w:numPr>
          <w:ilvl w:val="0"/>
          <w:numId w:val="12"/>
        </w:numPr>
        <w:shd w:val="clear" w:color="auto" w:fill="FFFFFF"/>
        <w:spacing w:after="0" w:line="240" w:lineRule="auto"/>
        <w:rPr>
          <w:rFonts w:ascii="Arial" w:hAnsi="Arial" w:cs="Arial"/>
          <w:b/>
          <w:sz w:val="24"/>
          <w:szCs w:val="24"/>
        </w:rPr>
      </w:pPr>
      <w:r>
        <w:rPr>
          <w:rFonts w:ascii="Arial" w:hAnsi="Arial" w:cs="Arial"/>
          <w:sz w:val="24"/>
          <w:szCs w:val="24"/>
        </w:rPr>
        <w:t>Learn basic medical terminology prefixes and suffixes and how to translate them from steno into English</w:t>
      </w:r>
      <w:r>
        <w:rPr>
          <w:rFonts w:ascii="Arial" w:hAnsi="Arial" w:cs="Arial"/>
          <w:sz w:val="24"/>
          <w:szCs w:val="24"/>
        </w:rPr>
        <w:br/>
      </w:r>
    </w:p>
    <w:p w14:paraId="31108AE7" w14:textId="77777777" w:rsidR="00DF0BF2" w:rsidRPr="00DF0BF2" w:rsidRDefault="00A30186" w:rsidP="00DF0BF2">
      <w:pPr>
        <w:pStyle w:val="ListParagraph"/>
        <w:numPr>
          <w:ilvl w:val="0"/>
          <w:numId w:val="12"/>
        </w:numPr>
        <w:shd w:val="clear" w:color="auto" w:fill="FFFFFF"/>
        <w:spacing w:after="0" w:line="240" w:lineRule="auto"/>
        <w:rPr>
          <w:rFonts w:ascii="Arial" w:hAnsi="Arial" w:cs="Arial"/>
          <w:b/>
          <w:sz w:val="24"/>
          <w:szCs w:val="24"/>
        </w:rPr>
      </w:pPr>
      <w:r>
        <w:rPr>
          <w:rFonts w:ascii="Arial" w:hAnsi="Arial" w:cs="Arial"/>
          <w:sz w:val="24"/>
          <w:szCs w:val="24"/>
        </w:rPr>
        <w:t xml:space="preserve">Identify Latin root words for human physiology, including the anatomy of the head, torso, abdomen, pelvis, reproductive organs, bones and limbs, </w:t>
      </w:r>
      <w:r w:rsidR="00DF0BF2">
        <w:rPr>
          <w:rFonts w:ascii="Arial" w:hAnsi="Arial" w:cs="Arial"/>
          <w:sz w:val="24"/>
          <w:szCs w:val="24"/>
        </w:rPr>
        <w:t>bodily functions, and physiological processes</w:t>
      </w:r>
      <w:r w:rsidR="005929DE">
        <w:rPr>
          <w:rFonts w:ascii="Arial" w:hAnsi="Arial" w:cs="Arial"/>
          <w:sz w:val="24"/>
          <w:szCs w:val="24"/>
        </w:rPr>
        <w:t>,</w:t>
      </w:r>
      <w:r w:rsidR="00DF0BF2">
        <w:rPr>
          <w:rFonts w:ascii="Arial" w:hAnsi="Arial" w:cs="Arial"/>
          <w:sz w:val="24"/>
          <w:szCs w:val="24"/>
        </w:rPr>
        <w:t xml:space="preserve"> and translate them from steno into English</w:t>
      </w:r>
      <w:r w:rsidR="00DF0BF2">
        <w:rPr>
          <w:rFonts w:ascii="Arial" w:hAnsi="Arial" w:cs="Arial"/>
          <w:sz w:val="24"/>
          <w:szCs w:val="24"/>
        </w:rPr>
        <w:br/>
      </w:r>
    </w:p>
    <w:p w14:paraId="62AD93B0" w14:textId="77777777" w:rsidR="00DF0BF2" w:rsidRPr="00DF0BF2" w:rsidRDefault="00DF0BF2" w:rsidP="00DF0BF2">
      <w:pPr>
        <w:pStyle w:val="ListParagraph"/>
        <w:numPr>
          <w:ilvl w:val="0"/>
          <w:numId w:val="12"/>
        </w:numPr>
        <w:shd w:val="clear" w:color="auto" w:fill="FFFFFF"/>
        <w:spacing w:after="0" w:line="240" w:lineRule="auto"/>
        <w:rPr>
          <w:rFonts w:ascii="Arial" w:hAnsi="Arial" w:cs="Arial"/>
          <w:b/>
          <w:sz w:val="24"/>
          <w:szCs w:val="24"/>
        </w:rPr>
      </w:pPr>
      <w:r>
        <w:rPr>
          <w:rFonts w:ascii="Arial" w:hAnsi="Arial" w:cs="Arial"/>
          <w:sz w:val="24"/>
          <w:szCs w:val="24"/>
        </w:rPr>
        <w:t>Be able to accurately identify medical procedures in English and steno</w:t>
      </w:r>
      <w:r>
        <w:rPr>
          <w:rFonts w:ascii="Arial" w:hAnsi="Arial" w:cs="Arial"/>
          <w:sz w:val="24"/>
          <w:szCs w:val="24"/>
        </w:rPr>
        <w:br/>
      </w:r>
    </w:p>
    <w:p w14:paraId="74FB7020" w14:textId="61704A91" w:rsidR="005D2A65" w:rsidRPr="005D2A65" w:rsidRDefault="00DF0BF2" w:rsidP="005917B5">
      <w:pPr>
        <w:pStyle w:val="ListParagraph"/>
        <w:numPr>
          <w:ilvl w:val="0"/>
          <w:numId w:val="12"/>
        </w:numPr>
        <w:shd w:val="clear" w:color="auto" w:fill="FFFFFF"/>
        <w:spacing w:after="0" w:line="240" w:lineRule="auto"/>
        <w:rPr>
          <w:rFonts w:ascii="Arial" w:hAnsi="Arial" w:cs="Arial"/>
          <w:b/>
          <w:sz w:val="32"/>
        </w:rPr>
      </w:pPr>
      <w:r w:rsidRPr="005D2A65">
        <w:rPr>
          <w:rFonts w:ascii="Arial" w:hAnsi="Arial" w:cs="Arial"/>
          <w:sz w:val="24"/>
          <w:szCs w:val="24"/>
        </w:rPr>
        <w:t>Understand the Greek root words for colors in order to be able to identify them in a medical context and translate them from steno</w:t>
      </w:r>
      <w:r w:rsidR="005D2A65">
        <w:rPr>
          <w:rFonts w:ascii="Arial" w:hAnsi="Arial" w:cs="Arial"/>
          <w:sz w:val="24"/>
          <w:szCs w:val="24"/>
        </w:rPr>
        <w:br/>
      </w:r>
    </w:p>
    <w:p w14:paraId="3B3B165B" w14:textId="12167F41" w:rsidR="005D2A65" w:rsidRPr="005D2A65" w:rsidRDefault="005D2A65" w:rsidP="005D2A65">
      <w:pPr>
        <w:shd w:val="clear" w:color="auto" w:fill="FFFFFF"/>
        <w:spacing w:after="0" w:line="240" w:lineRule="auto"/>
        <w:rPr>
          <w:rFonts w:ascii="Arial" w:hAnsi="Arial" w:cs="Arial"/>
          <w:b/>
          <w:sz w:val="32"/>
        </w:rPr>
      </w:pPr>
      <w:r>
        <w:rPr>
          <w:rFonts w:ascii="Arial" w:hAnsi="Arial" w:cs="Arial"/>
          <w:b/>
          <w:sz w:val="32"/>
        </w:rPr>
        <w:t>Module 2</w:t>
      </w:r>
      <w:r w:rsidRPr="0083704A">
        <w:rPr>
          <w:rFonts w:ascii="Arial" w:hAnsi="Arial" w:cs="Arial"/>
          <w:b/>
          <w:sz w:val="32"/>
        </w:rPr>
        <w:t xml:space="preserve"> —</w:t>
      </w:r>
      <w:r>
        <w:rPr>
          <w:rFonts w:ascii="Arial" w:hAnsi="Arial" w:cs="Arial"/>
          <w:b/>
          <w:sz w:val="32"/>
        </w:rPr>
        <w:t xml:space="preserve"> Medical Terminology Lesson Ke</w:t>
      </w:r>
      <w:r w:rsidR="00CB2F24">
        <w:rPr>
          <w:rFonts w:ascii="Arial" w:hAnsi="Arial" w:cs="Arial"/>
          <w:b/>
          <w:sz w:val="32"/>
        </w:rPr>
        <w:t>ys</w:t>
      </w:r>
      <w:r w:rsidRPr="005D2A65">
        <w:rPr>
          <w:rFonts w:ascii="Arial" w:hAnsi="Arial" w:cs="Arial"/>
          <w:sz w:val="24"/>
          <w:szCs w:val="24"/>
        </w:rPr>
        <w:br/>
      </w:r>
    </w:p>
    <w:p w14:paraId="2B716BF7" w14:textId="433AA0E4" w:rsidR="00DF0BF2" w:rsidRPr="005D2A65" w:rsidRDefault="00DF0BF2" w:rsidP="005917B5">
      <w:pPr>
        <w:pStyle w:val="ListParagraph"/>
        <w:numPr>
          <w:ilvl w:val="0"/>
          <w:numId w:val="12"/>
        </w:numPr>
        <w:shd w:val="clear" w:color="auto" w:fill="FFFFFF"/>
        <w:spacing w:after="0" w:line="240" w:lineRule="auto"/>
        <w:rPr>
          <w:rFonts w:ascii="Arial" w:hAnsi="Arial" w:cs="Arial"/>
          <w:b/>
          <w:sz w:val="32"/>
        </w:rPr>
      </w:pPr>
      <w:r w:rsidRPr="005D2A65">
        <w:rPr>
          <w:rFonts w:ascii="Arial" w:hAnsi="Arial" w:cs="Arial"/>
          <w:sz w:val="24"/>
          <w:szCs w:val="24"/>
        </w:rPr>
        <w:t>This module contains all the keys for the worksheets in Module 1.</w:t>
      </w:r>
      <w:r w:rsidRPr="005D2A65">
        <w:rPr>
          <w:rFonts w:ascii="Arial" w:hAnsi="Arial" w:cs="Arial"/>
          <w:sz w:val="24"/>
          <w:szCs w:val="24"/>
        </w:rPr>
        <w:br/>
      </w:r>
    </w:p>
    <w:p w14:paraId="3947BF31" w14:textId="77777777" w:rsidR="0098775D" w:rsidRDefault="0098775D" w:rsidP="0098775D">
      <w:pPr>
        <w:shd w:val="clear" w:color="auto" w:fill="FFFFFF"/>
        <w:spacing w:after="0" w:line="240" w:lineRule="auto"/>
        <w:rPr>
          <w:rFonts w:ascii="Arial" w:hAnsi="Arial" w:cs="Arial"/>
          <w:b/>
          <w:sz w:val="32"/>
        </w:rPr>
      </w:pPr>
      <w:r>
        <w:rPr>
          <w:rFonts w:ascii="Arial" w:hAnsi="Arial" w:cs="Arial"/>
          <w:b/>
          <w:sz w:val="32"/>
        </w:rPr>
        <w:t>Module 3</w:t>
      </w:r>
      <w:r w:rsidRPr="0083704A">
        <w:rPr>
          <w:rFonts w:ascii="Arial" w:hAnsi="Arial" w:cs="Arial"/>
          <w:b/>
          <w:sz w:val="32"/>
        </w:rPr>
        <w:t xml:space="preserve"> —</w:t>
      </w:r>
      <w:r>
        <w:rPr>
          <w:rFonts w:ascii="Arial" w:hAnsi="Arial" w:cs="Arial"/>
          <w:b/>
          <w:sz w:val="32"/>
        </w:rPr>
        <w:t xml:space="preserve"> Medical Terminology Final Exam</w:t>
      </w:r>
    </w:p>
    <w:p w14:paraId="107E9A30" w14:textId="77777777" w:rsidR="00DF0BF2" w:rsidRDefault="00DF0BF2" w:rsidP="0098775D">
      <w:pPr>
        <w:shd w:val="clear" w:color="auto" w:fill="FFFFFF"/>
        <w:spacing w:after="0" w:line="240" w:lineRule="auto"/>
        <w:rPr>
          <w:rFonts w:ascii="Arial" w:hAnsi="Arial" w:cs="Arial"/>
          <w:b/>
          <w:sz w:val="24"/>
          <w:szCs w:val="24"/>
        </w:rPr>
      </w:pPr>
    </w:p>
    <w:p w14:paraId="63EDDFAE" w14:textId="77777777" w:rsidR="00DF0BF2" w:rsidRPr="00DF0BF2" w:rsidRDefault="00DF0BF2" w:rsidP="00DF0BF2">
      <w:pPr>
        <w:pStyle w:val="ListParagraph"/>
        <w:numPr>
          <w:ilvl w:val="0"/>
          <w:numId w:val="13"/>
        </w:numPr>
        <w:shd w:val="clear" w:color="auto" w:fill="FFFFFF"/>
        <w:spacing w:after="0" w:line="240" w:lineRule="auto"/>
        <w:rPr>
          <w:rFonts w:ascii="Arial" w:hAnsi="Arial" w:cs="Arial"/>
          <w:b/>
          <w:sz w:val="24"/>
          <w:szCs w:val="24"/>
        </w:rPr>
      </w:pPr>
      <w:r>
        <w:rPr>
          <w:rFonts w:ascii="Arial" w:hAnsi="Arial" w:cs="Arial"/>
          <w:sz w:val="24"/>
          <w:szCs w:val="24"/>
        </w:rPr>
        <w:t>Demonstrate your proficiency in understanding and translating Latin and Greek root words for medical terminology from steno into English</w:t>
      </w:r>
    </w:p>
    <w:p w14:paraId="37AAF18D" w14:textId="07B4C90F" w:rsidR="000C11C1" w:rsidRDefault="000C11C1">
      <w:pPr>
        <w:rPr>
          <w:rFonts w:ascii="Arial" w:hAnsi="Arial" w:cs="Arial"/>
          <w:b/>
          <w:sz w:val="32"/>
        </w:rPr>
      </w:pPr>
      <w:r>
        <w:rPr>
          <w:rFonts w:ascii="Arial" w:hAnsi="Arial" w:cs="Arial"/>
          <w:b/>
          <w:sz w:val="32"/>
        </w:rPr>
        <w:br w:type="page"/>
      </w:r>
    </w:p>
    <w:p w14:paraId="3D91EE56" w14:textId="77777777" w:rsidR="0098775D" w:rsidRDefault="0098775D" w:rsidP="0098775D">
      <w:pPr>
        <w:shd w:val="clear" w:color="auto" w:fill="FFFFFF"/>
        <w:spacing w:after="0" w:line="240" w:lineRule="auto"/>
        <w:rPr>
          <w:rFonts w:ascii="Arial" w:hAnsi="Arial" w:cs="Arial"/>
          <w:b/>
          <w:sz w:val="32"/>
        </w:rPr>
      </w:pPr>
    </w:p>
    <w:p w14:paraId="340171CF" w14:textId="77777777" w:rsidR="0098775D" w:rsidRDefault="0098775D" w:rsidP="0098775D">
      <w:pPr>
        <w:shd w:val="clear" w:color="auto" w:fill="FFFFFF"/>
        <w:spacing w:after="0" w:line="240" w:lineRule="auto"/>
        <w:rPr>
          <w:rFonts w:ascii="Arial" w:hAnsi="Arial" w:cs="Arial"/>
          <w:b/>
          <w:sz w:val="32"/>
        </w:rPr>
      </w:pPr>
    </w:p>
    <w:p w14:paraId="3677E5E5" w14:textId="77777777" w:rsidR="0098775D" w:rsidRPr="00BB0F22" w:rsidRDefault="0098775D" w:rsidP="0098775D">
      <w:pPr>
        <w:shd w:val="clear" w:color="auto" w:fill="FFFFFF"/>
        <w:spacing w:after="0" w:line="240" w:lineRule="auto"/>
        <w:jc w:val="center"/>
        <w:rPr>
          <w:rFonts w:ascii="Arial" w:eastAsia="Times New Roman" w:hAnsi="Arial" w:cs="Arial"/>
          <w:b/>
          <w:bCs/>
          <w:color w:val="000000"/>
          <w:sz w:val="40"/>
          <w:szCs w:val="24"/>
        </w:rPr>
      </w:pPr>
      <w:r>
        <w:rPr>
          <w:rFonts w:ascii="Arial" w:eastAsia="Times New Roman" w:hAnsi="Arial" w:cs="Arial"/>
          <w:b/>
          <w:bCs/>
          <w:color w:val="000000"/>
          <w:sz w:val="40"/>
          <w:szCs w:val="24"/>
        </w:rPr>
        <w:t>SECTION 4: Transcript Production</w:t>
      </w:r>
    </w:p>
    <w:p w14:paraId="30BB57E9" w14:textId="77777777" w:rsidR="0098775D" w:rsidRDefault="0098775D" w:rsidP="0098775D">
      <w:pPr>
        <w:shd w:val="clear" w:color="auto" w:fill="FFFFFF"/>
        <w:spacing w:after="0" w:line="240" w:lineRule="auto"/>
        <w:rPr>
          <w:rFonts w:ascii="Arial" w:hAnsi="Arial" w:cs="Arial"/>
          <w:b/>
          <w:sz w:val="32"/>
        </w:rPr>
      </w:pPr>
    </w:p>
    <w:p w14:paraId="1E2857B2" w14:textId="6B834486" w:rsidR="004E788E" w:rsidRDefault="00DF0BF2" w:rsidP="004E788E">
      <w:pPr>
        <w:shd w:val="clear" w:color="auto" w:fill="FFFFFF"/>
        <w:spacing w:after="0" w:line="240" w:lineRule="auto"/>
        <w:rPr>
          <w:rFonts w:ascii="Arial" w:eastAsia="Times New Roman" w:hAnsi="Arial" w:cs="Arial"/>
          <w:color w:val="000000"/>
          <w:sz w:val="24"/>
          <w:szCs w:val="24"/>
        </w:rPr>
      </w:pPr>
      <w:bookmarkStart w:id="2" w:name="transcript"/>
      <w:bookmarkEnd w:id="2"/>
      <w:r>
        <w:rPr>
          <w:rFonts w:ascii="Arial" w:eastAsia="Times New Roman" w:hAnsi="Arial" w:cs="Arial"/>
          <w:color w:val="000000"/>
          <w:sz w:val="24"/>
          <w:szCs w:val="24"/>
        </w:rPr>
        <w:t>Nine units teaching</w:t>
      </w:r>
      <w:r w:rsidR="004E788E" w:rsidRPr="0083704A">
        <w:rPr>
          <w:rFonts w:ascii="Arial" w:eastAsia="Times New Roman" w:hAnsi="Arial" w:cs="Arial"/>
          <w:color w:val="000000"/>
          <w:sz w:val="24"/>
          <w:szCs w:val="24"/>
        </w:rPr>
        <w:t xml:space="preserve"> students how to ascertain reporters' preferences and edit their work accordingly, zip and up/download files, and produce a high-quality transcript through use of computer software. Introduces multiple formats and teaches effective Internet research techniques. Includes quizzes, answer keys, and a final exam.</w:t>
      </w:r>
      <w:r w:rsidR="004E788E" w:rsidRPr="0083704A">
        <w:rPr>
          <w:rFonts w:ascii="Arial" w:eastAsia="Times New Roman" w:hAnsi="Arial" w:cs="Arial"/>
          <w:b/>
          <w:bCs/>
          <w:color w:val="000000"/>
          <w:sz w:val="24"/>
          <w:szCs w:val="24"/>
        </w:rPr>
        <w:t> </w:t>
      </w:r>
      <w:r w:rsidR="004E788E" w:rsidRPr="0083704A">
        <w:rPr>
          <w:rFonts w:ascii="Arial" w:eastAsia="Times New Roman" w:hAnsi="Arial" w:cs="Arial"/>
          <w:color w:val="000000"/>
          <w:sz w:val="24"/>
          <w:szCs w:val="24"/>
        </w:rPr>
        <w:t> </w:t>
      </w:r>
    </w:p>
    <w:p w14:paraId="0CB8F72C" w14:textId="77777777" w:rsidR="00AB19B9" w:rsidRDefault="00AB19B9" w:rsidP="004E788E">
      <w:pPr>
        <w:shd w:val="clear" w:color="auto" w:fill="FFFFFF"/>
        <w:spacing w:after="0" w:line="240" w:lineRule="auto"/>
        <w:rPr>
          <w:rFonts w:ascii="Arial" w:eastAsia="Times New Roman" w:hAnsi="Arial" w:cs="Arial"/>
          <w:color w:val="000000"/>
          <w:sz w:val="24"/>
          <w:szCs w:val="24"/>
        </w:rPr>
      </w:pPr>
    </w:p>
    <w:p w14:paraId="2EEF0C9B" w14:textId="59B104C0" w:rsidR="0098775D" w:rsidRDefault="00AB19B9" w:rsidP="004E788E">
      <w:pPr>
        <w:shd w:val="clear" w:color="auto" w:fill="FFFFFF"/>
        <w:spacing w:after="0" w:line="240" w:lineRule="auto"/>
        <w:rPr>
          <w:rFonts w:ascii="Arial" w:eastAsia="Times New Roman" w:hAnsi="Arial" w:cs="Arial"/>
          <w:b/>
          <w:color w:val="000000"/>
          <w:sz w:val="32"/>
          <w:szCs w:val="24"/>
        </w:rPr>
      </w:pPr>
      <w:r w:rsidRPr="00AB19B9">
        <w:rPr>
          <w:rFonts w:ascii="Arial" w:eastAsia="Times New Roman" w:hAnsi="Arial" w:cs="Arial"/>
          <w:b/>
          <w:color w:val="000000"/>
          <w:sz w:val="32"/>
          <w:szCs w:val="24"/>
        </w:rPr>
        <w:t xml:space="preserve">Module 1 </w:t>
      </w:r>
      <w:r w:rsidR="00AC23C7" w:rsidRPr="0083704A">
        <w:rPr>
          <w:rFonts w:ascii="Arial" w:hAnsi="Arial" w:cs="Arial"/>
          <w:b/>
          <w:sz w:val="32"/>
        </w:rPr>
        <w:t>—</w:t>
      </w:r>
      <w:r w:rsidRPr="00AB19B9">
        <w:rPr>
          <w:rFonts w:ascii="Arial" w:eastAsia="Times New Roman" w:hAnsi="Arial" w:cs="Arial"/>
          <w:b/>
          <w:color w:val="000000"/>
          <w:sz w:val="32"/>
          <w:szCs w:val="24"/>
        </w:rPr>
        <w:t xml:space="preserve"> Transcript Production</w:t>
      </w:r>
    </w:p>
    <w:p w14:paraId="23C363F0" w14:textId="77777777" w:rsidR="00DF0BF2" w:rsidRDefault="00DF0BF2" w:rsidP="004E788E">
      <w:pPr>
        <w:shd w:val="clear" w:color="auto" w:fill="FFFFFF"/>
        <w:spacing w:after="0" w:line="240" w:lineRule="auto"/>
        <w:rPr>
          <w:rFonts w:ascii="Arial" w:eastAsia="Times New Roman" w:hAnsi="Arial" w:cs="Arial"/>
          <w:b/>
          <w:color w:val="000000"/>
          <w:sz w:val="24"/>
          <w:szCs w:val="24"/>
        </w:rPr>
      </w:pPr>
    </w:p>
    <w:p w14:paraId="19DDA88F" w14:textId="77777777" w:rsidR="00DF0BF2" w:rsidRPr="000C3540" w:rsidRDefault="00DF0BF2" w:rsidP="00DF0BF2">
      <w:pPr>
        <w:pStyle w:val="ListParagraph"/>
        <w:numPr>
          <w:ilvl w:val="0"/>
          <w:numId w:val="13"/>
        </w:numPr>
        <w:shd w:val="clear" w:color="auto" w:fill="FFFFFF"/>
        <w:spacing w:after="0" w:line="240" w:lineRule="auto"/>
        <w:rPr>
          <w:rFonts w:ascii="Arial" w:eastAsia="Times New Roman" w:hAnsi="Arial" w:cs="Arial"/>
          <w:b/>
          <w:color w:val="000000"/>
          <w:sz w:val="24"/>
          <w:szCs w:val="24"/>
        </w:rPr>
      </w:pPr>
      <w:r>
        <w:rPr>
          <w:rFonts w:ascii="Arial" w:eastAsia="Times New Roman" w:hAnsi="Arial" w:cs="Arial"/>
          <w:color w:val="000000"/>
          <w:sz w:val="24"/>
          <w:szCs w:val="24"/>
        </w:rPr>
        <w:t xml:space="preserve">Learn how to create </w:t>
      </w:r>
      <w:r w:rsidR="009630DF">
        <w:rPr>
          <w:rFonts w:ascii="Arial" w:eastAsia="Times New Roman" w:hAnsi="Arial" w:cs="Arial"/>
          <w:color w:val="000000"/>
          <w:sz w:val="24"/>
          <w:szCs w:val="24"/>
        </w:rPr>
        <w:t>(</w:t>
      </w:r>
      <w:r>
        <w:rPr>
          <w:rFonts w:ascii="Arial" w:eastAsia="Times New Roman" w:hAnsi="Arial" w:cs="Arial"/>
          <w:color w:val="000000"/>
          <w:sz w:val="24"/>
          <w:szCs w:val="24"/>
        </w:rPr>
        <w:t>and what to include</w:t>
      </w:r>
      <w:r w:rsidR="009630DF">
        <w:rPr>
          <w:rFonts w:ascii="Arial" w:eastAsia="Times New Roman" w:hAnsi="Arial" w:cs="Arial"/>
          <w:color w:val="000000"/>
          <w:sz w:val="24"/>
          <w:szCs w:val="24"/>
        </w:rPr>
        <w:t>)</w:t>
      </w:r>
      <w:r>
        <w:rPr>
          <w:rFonts w:ascii="Arial" w:eastAsia="Times New Roman" w:hAnsi="Arial" w:cs="Arial"/>
          <w:color w:val="000000"/>
          <w:sz w:val="24"/>
          <w:szCs w:val="24"/>
        </w:rPr>
        <w:t xml:space="preserve"> on your reporter preference sheet in order to accurately gauge your clients’ </w:t>
      </w:r>
      <w:r w:rsidR="000C3540">
        <w:rPr>
          <w:rFonts w:ascii="Arial" w:eastAsia="Times New Roman" w:hAnsi="Arial" w:cs="Arial"/>
          <w:color w:val="000000"/>
          <w:sz w:val="24"/>
          <w:szCs w:val="24"/>
        </w:rPr>
        <w:t>formatting and punctuation preferences</w:t>
      </w:r>
      <w:r w:rsidR="000C3540">
        <w:rPr>
          <w:rFonts w:ascii="Arial" w:eastAsia="Times New Roman" w:hAnsi="Arial" w:cs="Arial"/>
          <w:color w:val="000000"/>
          <w:sz w:val="24"/>
          <w:szCs w:val="24"/>
        </w:rPr>
        <w:br/>
      </w:r>
    </w:p>
    <w:p w14:paraId="67983C88" w14:textId="51F6FC82" w:rsidR="000C3540" w:rsidRDefault="002023BF" w:rsidP="00DF0BF2">
      <w:pPr>
        <w:pStyle w:val="ListParagraph"/>
        <w:numPr>
          <w:ilvl w:val="0"/>
          <w:numId w:val="13"/>
        </w:numPr>
        <w:shd w:val="clear" w:color="auto" w:fill="FFFFFF"/>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Become adept at producing a transcript from start to finish.  Includes title pages, appearance pages, parentheticals, certificate pages</w:t>
      </w:r>
      <w:r>
        <w:rPr>
          <w:rFonts w:ascii="Arial" w:eastAsia="Times New Roman" w:hAnsi="Arial" w:cs="Arial"/>
          <w:bCs/>
          <w:color w:val="000000"/>
          <w:sz w:val="24"/>
          <w:szCs w:val="24"/>
        </w:rPr>
        <w:br/>
      </w:r>
    </w:p>
    <w:p w14:paraId="2B8417BF" w14:textId="3A2FAC6F" w:rsidR="002023BF" w:rsidRDefault="002023BF" w:rsidP="00DF0BF2">
      <w:pPr>
        <w:pStyle w:val="ListParagraph"/>
        <w:numPr>
          <w:ilvl w:val="0"/>
          <w:numId w:val="13"/>
        </w:numPr>
        <w:shd w:val="clear" w:color="auto" w:fill="FFFFFF"/>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Introduces students to basic edit commands</w:t>
      </w:r>
      <w:r>
        <w:rPr>
          <w:rFonts w:ascii="Arial" w:eastAsia="Times New Roman" w:hAnsi="Arial" w:cs="Arial"/>
          <w:bCs/>
          <w:color w:val="000000"/>
          <w:sz w:val="24"/>
          <w:szCs w:val="24"/>
        </w:rPr>
        <w:br/>
      </w:r>
    </w:p>
    <w:p w14:paraId="2D7C2CA4" w14:textId="0FC96DD7" w:rsidR="002023BF" w:rsidRDefault="002023BF" w:rsidP="00DF0BF2">
      <w:pPr>
        <w:pStyle w:val="ListParagraph"/>
        <w:numPr>
          <w:ilvl w:val="0"/>
          <w:numId w:val="13"/>
        </w:numPr>
        <w:shd w:val="clear" w:color="auto" w:fill="FFFFFF"/>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Gives an expert’s view of tips to for editing transcripts</w:t>
      </w:r>
      <w:r>
        <w:rPr>
          <w:rFonts w:ascii="Arial" w:eastAsia="Times New Roman" w:hAnsi="Arial" w:cs="Arial"/>
          <w:bCs/>
          <w:color w:val="000000"/>
          <w:sz w:val="24"/>
          <w:szCs w:val="24"/>
        </w:rPr>
        <w:br/>
      </w:r>
    </w:p>
    <w:p w14:paraId="29515367" w14:textId="2FF95B34" w:rsidR="002023BF" w:rsidRDefault="002023BF" w:rsidP="00DF0BF2">
      <w:pPr>
        <w:pStyle w:val="ListParagraph"/>
        <w:numPr>
          <w:ilvl w:val="0"/>
          <w:numId w:val="13"/>
        </w:numPr>
        <w:shd w:val="clear" w:color="auto" w:fill="FFFFFF"/>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Flagging</w:t>
      </w:r>
      <w:r>
        <w:rPr>
          <w:rFonts w:ascii="Arial" w:eastAsia="Times New Roman" w:hAnsi="Arial" w:cs="Arial"/>
          <w:bCs/>
          <w:color w:val="000000"/>
          <w:sz w:val="24"/>
          <w:szCs w:val="24"/>
        </w:rPr>
        <w:br/>
      </w:r>
    </w:p>
    <w:p w14:paraId="5A8DCADF" w14:textId="77777777" w:rsidR="00AC23C7" w:rsidRPr="00AC23C7" w:rsidRDefault="002023BF" w:rsidP="00AC23C7">
      <w:pPr>
        <w:pStyle w:val="ListParagraph"/>
        <w:numPr>
          <w:ilvl w:val="0"/>
          <w:numId w:val="13"/>
        </w:numPr>
        <w:shd w:val="clear" w:color="auto" w:fill="FFFFFF"/>
        <w:spacing w:after="0" w:line="240" w:lineRule="auto"/>
        <w:rPr>
          <w:rFonts w:ascii="Arial" w:eastAsia="Times New Roman" w:hAnsi="Arial" w:cs="Arial"/>
          <w:color w:val="000000"/>
          <w:sz w:val="24"/>
          <w:szCs w:val="24"/>
        </w:rPr>
      </w:pPr>
      <w:r w:rsidRPr="00AC23C7">
        <w:rPr>
          <w:rFonts w:ascii="Arial" w:eastAsia="Times New Roman" w:hAnsi="Arial" w:cs="Arial"/>
          <w:bCs/>
          <w:color w:val="000000"/>
          <w:sz w:val="24"/>
          <w:szCs w:val="24"/>
        </w:rPr>
        <w:t>Research</w:t>
      </w:r>
      <w:r w:rsidR="00AC23C7" w:rsidRPr="00AC23C7">
        <w:rPr>
          <w:rFonts w:ascii="Arial" w:eastAsia="Times New Roman" w:hAnsi="Arial" w:cs="Arial"/>
          <w:bCs/>
          <w:color w:val="000000"/>
          <w:sz w:val="24"/>
          <w:szCs w:val="24"/>
        </w:rPr>
        <w:t xml:space="preserve"> </w:t>
      </w:r>
    </w:p>
    <w:p w14:paraId="56570B4A" w14:textId="61E72146" w:rsidR="0098775D" w:rsidRPr="00AC23C7" w:rsidRDefault="000C11C1" w:rsidP="00AC23C7">
      <w:pPr>
        <w:shd w:val="clear" w:color="auto" w:fill="FFFFFF"/>
        <w:spacing w:after="0" w:line="240" w:lineRule="auto"/>
        <w:ind w:left="360"/>
        <w:rPr>
          <w:rFonts w:ascii="Arial" w:eastAsia="Times New Roman" w:hAnsi="Arial" w:cs="Arial"/>
          <w:color w:val="000000"/>
          <w:sz w:val="24"/>
          <w:szCs w:val="24"/>
        </w:rPr>
      </w:pPr>
      <w:r>
        <w:rPr>
          <w:rFonts w:ascii="Arial" w:hAnsi="Arial" w:cs="Arial"/>
          <w:b/>
          <w:sz w:val="32"/>
        </w:rPr>
        <w:br/>
      </w:r>
      <w:r w:rsidR="00AC23C7" w:rsidRPr="00AC23C7">
        <w:rPr>
          <w:rFonts w:ascii="Arial" w:hAnsi="Arial" w:cs="Arial"/>
          <w:b/>
          <w:sz w:val="32"/>
        </w:rPr>
        <w:t xml:space="preserve">Module 2 - Medical Terminology Final Exam: </w:t>
      </w:r>
      <w:r w:rsidR="00AC23C7" w:rsidRPr="00AC23C7">
        <w:rPr>
          <w:rFonts w:ascii="Arial" w:hAnsi="Arial" w:cs="Arial"/>
          <w:b/>
          <w:sz w:val="32"/>
        </w:rPr>
        <w:br/>
      </w:r>
    </w:p>
    <w:p w14:paraId="5812FD10" w14:textId="157FE207" w:rsidR="002023BF" w:rsidRPr="00AC23C7" w:rsidRDefault="00AC23C7" w:rsidP="002023BF">
      <w:pPr>
        <w:pStyle w:val="ListParagraph"/>
        <w:numPr>
          <w:ilvl w:val="0"/>
          <w:numId w:val="13"/>
        </w:numPr>
        <w:shd w:val="clear" w:color="auto" w:fill="FFFFFF"/>
        <w:spacing w:after="0" w:line="240" w:lineRule="auto"/>
        <w:rPr>
          <w:rFonts w:ascii="Arial" w:eastAsia="Times New Roman" w:hAnsi="Arial" w:cs="Arial"/>
          <w:color w:val="000000"/>
          <w:sz w:val="24"/>
          <w:szCs w:val="24"/>
        </w:rPr>
      </w:pPr>
      <w:r w:rsidRPr="00AC23C7">
        <w:rPr>
          <w:rFonts w:ascii="Arial" w:hAnsi="Arial" w:cs="Arial"/>
          <w:bCs/>
          <w:sz w:val="24"/>
          <w:szCs w:val="24"/>
        </w:rPr>
        <w:t>Test your knowledge</w:t>
      </w:r>
      <w:r>
        <w:rPr>
          <w:rFonts w:ascii="Arial" w:hAnsi="Arial" w:cs="Arial"/>
          <w:bCs/>
          <w:sz w:val="24"/>
          <w:szCs w:val="24"/>
        </w:rPr>
        <w:t xml:space="preserve"> about putting together a transcript from beginning to end.</w:t>
      </w:r>
    </w:p>
    <w:p w14:paraId="6EDAB9B3" w14:textId="77777777" w:rsidR="002023BF" w:rsidRDefault="002023BF" w:rsidP="004E788E">
      <w:pPr>
        <w:shd w:val="clear" w:color="auto" w:fill="FFFFFF"/>
        <w:spacing w:after="0" w:line="240" w:lineRule="auto"/>
        <w:rPr>
          <w:rFonts w:ascii="Arial" w:eastAsia="Times New Roman" w:hAnsi="Arial" w:cs="Arial"/>
          <w:color w:val="000000"/>
          <w:sz w:val="24"/>
          <w:szCs w:val="24"/>
        </w:rPr>
      </w:pPr>
    </w:p>
    <w:p w14:paraId="64590693" w14:textId="77777777" w:rsidR="00316AE2" w:rsidRDefault="00316AE2" w:rsidP="00316AE2">
      <w:pPr>
        <w:shd w:val="clear" w:color="auto" w:fill="FFFFFF"/>
        <w:spacing w:after="0" w:line="240" w:lineRule="auto"/>
        <w:rPr>
          <w:rFonts w:ascii="Arial" w:eastAsia="Times New Roman" w:hAnsi="Arial" w:cs="Arial"/>
          <w:b/>
          <w:bCs/>
          <w:color w:val="000000"/>
          <w:sz w:val="40"/>
          <w:szCs w:val="24"/>
        </w:rPr>
      </w:pPr>
    </w:p>
    <w:p w14:paraId="228F82C8" w14:textId="7D77648B" w:rsidR="00316AE2" w:rsidRPr="00BB0F22" w:rsidRDefault="00316AE2" w:rsidP="00671A74">
      <w:pPr>
        <w:shd w:val="clear" w:color="auto" w:fill="FFFFFF"/>
        <w:spacing w:after="0" w:line="240" w:lineRule="auto"/>
        <w:jc w:val="center"/>
        <w:rPr>
          <w:rFonts w:ascii="Arial" w:eastAsia="Times New Roman" w:hAnsi="Arial" w:cs="Arial"/>
          <w:b/>
          <w:bCs/>
          <w:color w:val="000000"/>
          <w:sz w:val="40"/>
          <w:szCs w:val="24"/>
        </w:rPr>
      </w:pPr>
      <w:r>
        <w:rPr>
          <w:rFonts w:ascii="Arial" w:eastAsia="Times New Roman" w:hAnsi="Arial" w:cs="Arial"/>
          <w:b/>
          <w:bCs/>
          <w:color w:val="000000"/>
          <w:sz w:val="40"/>
          <w:szCs w:val="24"/>
        </w:rPr>
        <w:t>SECTION 5</w:t>
      </w:r>
      <w:r w:rsidRPr="00BB0F22">
        <w:rPr>
          <w:rFonts w:ascii="Arial" w:eastAsia="Times New Roman" w:hAnsi="Arial" w:cs="Arial"/>
          <w:b/>
          <w:bCs/>
          <w:color w:val="000000"/>
          <w:sz w:val="40"/>
          <w:szCs w:val="24"/>
        </w:rPr>
        <w:t xml:space="preserve">: </w:t>
      </w:r>
      <w:r w:rsidRPr="00316AE2">
        <w:rPr>
          <w:rFonts w:ascii="Arial" w:eastAsia="Times New Roman" w:hAnsi="Arial" w:cs="Arial"/>
          <w:b/>
          <w:bCs/>
          <w:color w:val="000000"/>
          <w:sz w:val="40"/>
          <w:szCs w:val="40"/>
        </w:rPr>
        <w:t>Case CATalyst 4+ Software</w:t>
      </w:r>
      <w:r w:rsidR="0054392F">
        <w:rPr>
          <w:rFonts w:ascii="Arial" w:eastAsia="Times New Roman" w:hAnsi="Arial" w:cs="Arial"/>
          <w:b/>
          <w:bCs/>
          <w:color w:val="000000"/>
          <w:sz w:val="40"/>
          <w:szCs w:val="40"/>
        </w:rPr>
        <w:t xml:space="preserve"> </w:t>
      </w:r>
      <w:r w:rsidRPr="00316AE2">
        <w:rPr>
          <w:rFonts w:ascii="Arial" w:eastAsia="Times New Roman" w:hAnsi="Arial" w:cs="Arial"/>
          <w:b/>
          <w:bCs/>
          <w:color w:val="000000"/>
          <w:sz w:val="40"/>
          <w:szCs w:val="40"/>
        </w:rPr>
        <w:t>Training</w:t>
      </w:r>
    </w:p>
    <w:p w14:paraId="7699000E" w14:textId="45445FCB" w:rsidR="00316AE2" w:rsidRDefault="004E788E" w:rsidP="004E788E">
      <w:pPr>
        <w:shd w:val="clear" w:color="auto" w:fill="FFFFFF"/>
        <w:spacing w:after="0" w:line="240" w:lineRule="auto"/>
        <w:rPr>
          <w:rFonts w:ascii="Arial" w:eastAsia="Times New Roman" w:hAnsi="Arial" w:cs="Arial"/>
          <w:color w:val="000000"/>
          <w:sz w:val="24"/>
          <w:szCs w:val="24"/>
        </w:rPr>
      </w:pPr>
      <w:r w:rsidRPr="0083704A">
        <w:rPr>
          <w:rFonts w:ascii="Arial" w:eastAsia="Times New Roman" w:hAnsi="Arial" w:cs="Arial"/>
          <w:color w:val="000000"/>
          <w:sz w:val="24"/>
          <w:szCs w:val="24"/>
        </w:rPr>
        <w:br/>
      </w:r>
      <w:bookmarkStart w:id="3" w:name="case"/>
      <w:bookmarkEnd w:id="3"/>
      <w:r w:rsidRPr="0083704A">
        <w:rPr>
          <w:rFonts w:ascii="Arial" w:eastAsia="Times New Roman" w:hAnsi="Arial" w:cs="Arial"/>
          <w:color w:val="000000"/>
          <w:sz w:val="24"/>
          <w:szCs w:val="24"/>
        </w:rPr>
        <w:t xml:space="preserve">Provides in-depth training, shortcuts, tips for accuracy and speed, and advanced functions using Stenograph's popular software. Students must have </w:t>
      </w:r>
      <w:r w:rsidR="00CB2F24">
        <w:rPr>
          <w:rFonts w:ascii="Arial" w:eastAsia="Times New Roman" w:hAnsi="Arial" w:cs="Arial"/>
          <w:color w:val="000000"/>
          <w:sz w:val="24"/>
          <w:szCs w:val="24"/>
        </w:rPr>
        <w:t>V</w:t>
      </w:r>
      <w:r w:rsidRPr="0083704A">
        <w:rPr>
          <w:rFonts w:ascii="Arial" w:eastAsia="Times New Roman" w:hAnsi="Arial" w:cs="Arial"/>
          <w:color w:val="000000"/>
          <w:sz w:val="24"/>
          <w:szCs w:val="24"/>
        </w:rPr>
        <w:t>ersion </w:t>
      </w:r>
      <w:r w:rsidR="00976E2C">
        <w:rPr>
          <w:rFonts w:ascii="Arial" w:eastAsia="Times New Roman" w:hAnsi="Arial" w:cs="Arial"/>
          <w:color w:val="000000"/>
          <w:sz w:val="24"/>
          <w:szCs w:val="24"/>
        </w:rPr>
        <w:t xml:space="preserve">20 </w:t>
      </w:r>
      <w:r w:rsidRPr="0083704A">
        <w:rPr>
          <w:rFonts w:ascii="Arial" w:eastAsia="Times New Roman" w:hAnsi="Arial" w:cs="Arial"/>
          <w:color w:val="000000"/>
          <w:sz w:val="24"/>
          <w:szCs w:val="24"/>
        </w:rPr>
        <w:t>or higher to utilize all the functions described in the training. You may purchase the software directly from Stenograph prior to taking this section.  (Updates will be added as new versions are released.) </w:t>
      </w:r>
      <w:r w:rsidR="00CB2F24">
        <w:rPr>
          <w:rFonts w:ascii="Arial" w:eastAsia="Times New Roman" w:hAnsi="Arial" w:cs="Arial"/>
          <w:color w:val="000000"/>
          <w:sz w:val="24"/>
          <w:szCs w:val="24"/>
        </w:rPr>
        <w:t xml:space="preserve"> Tell them you are an ISS student and receive a significant discount!  </w:t>
      </w:r>
      <w:r w:rsidRPr="0083704A">
        <w:rPr>
          <w:rFonts w:ascii="Arial" w:eastAsia="Times New Roman" w:hAnsi="Arial" w:cs="Arial"/>
          <w:color w:val="000000"/>
          <w:sz w:val="24"/>
          <w:szCs w:val="24"/>
        </w:rPr>
        <w:t>Includes quizzes, answer keys, and a final exam.  For info on the price of Case CATalyst software, </w:t>
      </w:r>
      <w:hyperlink r:id="rId6" w:anchor="case" w:history="1">
        <w:r w:rsidRPr="0083704A">
          <w:rPr>
            <w:rFonts w:ascii="Arial" w:eastAsia="Times New Roman" w:hAnsi="Arial" w:cs="Arial"/>
            <w:color w:val="0000FF"/>
            <w:sz w:val="24"/>
            <w:szCs w:val="24"/>
            <w:u w:val="single"/>
          </w:rPr>
          <w:t>click here.</w:t>
        </w:r>
      </w:hyperlink>
      <w:r w:rsidRPr="0083704A">
        <w:rPr>
          <w:rFonts w:ascii="Arial" w:eastAsia="Times New Roman" w:hAnsi="Arial" w:cs="Arial"/>
          <w:color w:val="000000"/>
          <w:sz w:val="24"/>
          <w:szCs w:val="24"/>
        </w:rPr>
        <w:t> </w:t>
      </w:r>
    </w:p>
    <w:p w14:paraId="66A40B46" w14:textId="77777777" w:rsidR="00316AE2" w:rsidRDefault="00316AE2" w:rsidP="004E788E">
      <w:pPr>
        <w:shd w:val="clear" w:color="auto" w:fill="FFFFFF"/>
        <w:spacing w:after="0" w:line="240" w:lineRule="auto"/>
        <w:rPr>
          <w:rFonts w:ascii="Arial" w:eastAsia="Times New Roman" w:hAnsi="Arial" w:cs="Arial"/>
          <w:color w:val="000000"/>
          <w:sz w:val="24"/>
          <w:szCs w:val="24"/>
        </w:rPr>
      </w:pPr>
    </w:p>
    <w:p w14:paraId="3E5175BD" w14:textId="4762FC79" w:rsidR="00AB19B9" w:rsidRDefault="00AB19B9" w:rsidP="00AB19B9">
      <w:pPr>
        <w:shd w:val="clear" w:color="auto" w:fill="FFFFFF"/>
        <w:spacing w:after="0" w:line="240" w:lineRule="auto"/>
        <w:rPr>
          <w:rFonts w:ascii="Arial" w:eastAsia="Times New Roman" w:hAnsi="Arial" w:cs="Arial"/>
          <w:b/>
          <w:bCs/>
          <w:color w:val="000000"/>
          <w:sz w:val="32"/>
          <w:szCs w:val="24"/>
        </w:rPr>
      </w:pPr>
      <w:r w:rsidRPr="00AB19B9">
        <w:rPr>
          <w:rFonts w:ascii="Arial" w:eastAsia="Times New Roman" w:hAnsi="Arial" w:cs="Arial"/>
          <w:b/>
          <w:bCs/>
          <w:color w:val="000000"/>
          <w:sz w:val="32"/>
          <w:szCs w:val="24"/>
        </w:rPr>
        <w:t xml:space="preserve">Module 1 - </w:t>
      </w:r>
      <w:proofErr w:type="spellStart"/>
      <w:r w:rsidRPr="00AB19B9">
        <w:rPr>
          <w:rFonts w:ascii="Arial" w:eastAsia="Times New Roman" w:hAnsi="Arial" w:cs="Arial"/>
          <w:b/>
          <w:bCs/>
          <w:color w:val="000000"/>
          <w:sz w:val="32"/>
          <w:szCs w:val="24"/>
        </w:rPr>
        <w:t>CaseC</w:t>
      </w:r>
      <w:r w:rsidR="00AC23C7" w:rsidRPr="00AB19B9">
        <w:rPr>
          <w:rFonts w:ascii="Arial" w:eastAsia="Times New Roman" w:hAnsi="Arial" w:cs="Arial"/>
          <w:b/>
          <w:bCs/>
          <w:color w:val="000000"/>
          <w:sz w:val="32"/>
          <w:szCs w:val="24"/>
        </w:rPr>
        <w:t>AT</w:t>
      </w:r>
      <w:r w:rsidRPr="00AB19B9">
        <w:rPr>
          <w:rFonts w:ascii="Arial" w:eastAsia="Times New Roman" w:hAnsi="Arial" w:cs="Arial"/>
          <w:b/>
          <w:bCs/>
          <w:color w:val="000000"/>
          <w:sz w:val="32"/>
          <w:szCs w:val="24"/>
        </w:rPr>
        <w:t>alyst</w:t>
      </w:r>
      <w:proofErr w:type="spellEnd"/>
      <w:r w:rsidRPr="00AB19B9">
        <w:rPr>
          <w:rFonts w:ascii="Arial" w:eastAsia="Times New Roman" w:hAnsi="Arial" w:cs="Arial"/>
          <w:b/>
          <w:bCs/>
          <w:color w:val="000000"/>
          <w:sz w:val="32"/>
          <w:szCs w:val="24"/>
        </w:rPr>
        <w:t xml:space="preserve"> 4+ Software Training</w:t>
      </w:r>
      <w:r w:rsidR="005D2A65">
        <w:rPr>
          <w:rFonts w:ascii="Arial" w:eastAsia="Times New Roman" w:hAnsi="Arial" w:cs="Arial"/>
          <w:b/>
          <w:bCs/>
          <w:color w:val="000000"/>
          <w:sz w:val="32"/>
          <w:szCs w:val="24"/>
        </w:rPr>
        <w:br/>
      </w:r>
    </w:p>
    <w:p w14:paraId="2CB5A083" w14:textId="77777777" w:rsidR="005D2A65" w:rsidRDefault="00AB19B9" w:rsidP="00AB19B9">
      <w:pPr>
        <w:shd w:val="clear" w:color="auto" w:fill="FFFFFF"/>
        <w:spacing w:after="0" w:line="240" w:lineRule="auto"/>
        <w:rPr>
          <w:rFonts w:ascii="Arial" w:eastAsia="Times New Roman" w:hAnsi="Arial" w:cs="Arial"/>
          <w:b/>
          <w:bCs/>
          <w:color w:val="000000"/>
          <w:sz w:val="32"/>
          <w:szCs w:val="24"/>
        </w:rPr>
      </w:pPr>
      <w:r w:rsidRPr="00AB19B9">
        <w:rPr>
          <w:rFonts w:ascii="Arial" w:eastAsia="Times New Roman" w:hAnsi="Arial" w:cs="Arial"/>
          <w:b/>
          <w:bCs/>
          <w:color w:val="000000"/>
          <w:sz w:val="32"/>
          <w:szCs w:val="24"/>
        </w:rPr>
        <w:t xml:space="preserve">Module 2 - </w:t>
      </w:r>
      <w:proofErr w:type="spellStart"/>
      <w:r w:rsidRPr="00AB19B9">
        <w:rPr>
          <w:rFonts w:ascii="Arial" w:eastAsia="Times New Roman" w:hAnsi="Arial" w:cs="Arial"/>
          <w:b/>
          <w:bCs/>
          <w:color w:val="000000"/>
          <w:sz w:val="32"/>
          <w:szCs w:val="24"/>
        </w:rPr>
        <w:t>CaseC</w:t>
      </w:r>
      <w:r w:rsidR="00AC23C7" w:rsidRPr="00AB19B9">
        <w:rPr>
          <w:rFonts w:ascii="Arial" w:eastAsia="Times New Roman" w:hAnsi="Arial" w:cs="Arial"/>
          <w:b/>
          <w:bCs/>
          <w:color w:val="000000"/>
          <w:sz w:val="32"/>
          <w:szCs w:val="24"/>
        </w:rPr>
        <w:t>AT</w:t>
      </w:r>
      <w:r w:rsidRPr="00AB19B9">
        <w:rPr>
          <w:rFonts w:ascii="Arial" w:eastAsia="Times New Roman" w:hAnsi="Arial" w:cs="Arial"/>
          <w:b/>
          <w:bCs/>
          <w:color w:val="000000"/>
          <w:sz w:val="32"/>
          <w:szCs w:val="24"/>
        </w:rPr>
        <w:t>alyst</w:t>
      </w:r>
      <w:proofErr w:type="spellEnd"/>
      <w:r w:rsidRPr="00AB19B9">
        <w:rPr>
          <w:rFonts w:ascii="Arial" w:eastAsia="Times New Roman" w:hAnsi="Arial" w:cs="Arial"/>
          <w:b/>
          <w:bCs/>
          <w:color w:val="000000"/>
          <w:sz w:val="32"/>
          <w:szCs w:val="24"/>
        </w:rPr>
        <w:t xml:space="preserve"> 4+ Software Training: Part 2</w:t>
      </w:r>
    </w:p>
    <w:p w14:paraId="5782582E" w14:textId="77777777" w:rsidR="005D2A65" w:rsidRDefault="005D2A65" w:rsidP="00AB19B9">
      <w:pPr>
        <w:shd w:val="clear" w:color="auto" w:fill="FFFFFF"/>
        <w:spacing w:after="0" w:line="240" w:lineRule="auto"/>
        <w:rPr>
          <w:rFonts w:ascii="Arial" w:eastAsia="Times New Roman" w:hAnsi="Arial" w:cs="Arial"/>
          <w:b/>
          <w:bCs/>
          <w:color w:val="000000"/>
          <w:sz w:val="32"/>
          <w:szCs w:val="24"/>
        </w:rPr>
      </w:pPr>
    </w:p>
    <w:p w14:paraId="047E3507" w14:textId="37521F2C" w:rsidR="005D2A65" w:rsidRDefault="005D2A65" w:rsidP="00AB19B9">
      <w:pPr>
        <w:shd w:val="clear" w:color="auto" w:fill="FFFFFF"/>
        <w:spacing w:after="0" w:line="240" w:lineRule="auto"/>
        <w:rPr>
          <w:rFonts w:ascii="Arial" w:eastAsia="Times New Roman" w:hAnsi="Arial" w:cs="Arial"/>
          <w:b/>
          <w:bCs/>
          <w:color w:val="000000"/>
          <w:sz w:val="32"/>
          <w:szCs w:val="24"/>
        </w:rPr>
      </w:pPr>
      <w:r>
        <w:rPr>
          <w:rFonts w:ascii="Arial" w:eastAsia="Times New Roman" w:hAnsi="Arial" w:cs="Arial"/>
          <w:b/>
          <w:bCs/>
          <w:color w:val="000000"/>
          <w:sz w:val="32"/>
          <w:szCs w:val="24"/>
        </w:rPr>
        <w:t>Module 3 – Workbook</w:t>
      </w:r>
    </w:p>
    <w:p w14:paraId="047F9E6A" w14:textId="77777777" w:rsidR="005D2A65" w:rsidRDefault="005D2A65" w:rsidP="00AB19B9">
      <w:pPr>
        <w:shd w:val="clear" w:color="auto" w:fill="FFFFFF"/>
        <w:spacing w:after="0" w:line="240" w:lineRule="auto"/>
        <w:rPr>
          <w:rFonts w:ascii="Arial" w:eastAsia="Times New Roman" w:hAnsi="Arial" w:cs="Arial"/>
          <w:b/>
          <w:bCs/>
          <w:color w:val="000000"/>
          <w:sz w:val="32"/>
          <w:szCs w:val="24"/>
        </w:rPr>
      </w:pPr>
    </w:p>
    <w:p w14:paraId="561EB06C" w14:textId="5EFF0098" w:rsidR="00AB19B9" w:rsidRDefault="005D2A65" w:rsidP="00AB19B9">
      <w:pPr>
        <w:shd w:val="clear" w:color="auto" w:fill="FFFFFF"/>
        <w:spacing w:after="0" w:line="240" w:lineRule="auto"/>
        <w:rPr>
          <w:rFonts w:ascii="Arial" w:eastAsia="Times New Roman" w:hAnsi="Arial" w:cs="Arial"/>
          <w:b/>
          <w:bCs/>
          <w:color w:val="000000"/>
          <w:sz w:val="32"/>
          <w:szCs w:val="24"/>
        </w:rPr>
      </w:pPr>
      <w:r>
        <w:rPr>
          <w:rFonts w:ascii="Arial" w:eastAsia="Times New Roman" w:hAnsi="Arial" w:cs="Arial"/>
          <w:b/>
          <w:bCs/>
          <w:color w:val="000000"/>
          <w:sz w:val="32"/>
          <w:szCs w:val="24"/>
        </w:rPr>
        <w:t>Module 4 – Answer Key</w:t>
      </w:r>
      <w:r>
        <w:rPr>
          <w:rFonts w:ascii="Arial" w:eastAsia="Times New Roman" w:hAnsi="Arial" w:cs="Arial"/>
          <w:b/>
          <w:bCs/>
          <w:color w:val="000000"/>
          <w:sz w:val="32"/>
          <w:szCs w:val="24"/>
        </w:rPr>
        <w:br/>
      </w:r>
    </w:p>
    <w:p w14:paraId="49AA3083" w14:textId="1BEC594D" w:rsidR="00AC23C7" w:rsidRDefault="00AC23C7" w:rsidP="00AB19B9">
      <w:pPr>
        <w:shd w:val="clear" w:color="auto" w:fill="FFFFFF"/>
        <w:spacing w:after="0" w:line="240" w:lineRule="auto"/>
        <w:rPr>
          <w:rFonts w:ascii="Arial" w:eastAsia="Times New Roman" w:hAnsi="Arial" w:cs="Arial"/>
          <w:b/>
          <w:bCs/>
          <w:color w:val="000000"/>
          <w:sz w:val="32"/>
          <w:szCs w:val="24"/>
        </w:rPr>
      </w:pPr>
      <w:r>
        <w:rPr>
          <w:rFonts w:ascii="Arial" w:eastAsia="Times New Roman" w:hAnsi="Arial" w:cs="Arial"/>
          <w:b/>
          <w:bCs/>
          <w:color w:val="000000"/>
          <w:sz w:val="32"/>
          <w:szCs w:val="24"/>
        </w:rPr>
        <w:t xml:space="preserve">Module </w:t>
      </w:r>
      <w:r w:rsidR="005D2A65">
        <w:rPr>
          <w:rFonts w:ascii="Arial" w:eastAsia="Times New Roman" w:hAnsi="Arial" w:cs="Arial"/>
          <w:b/>
          <w:bCs/>
          <w:color w:val="000000"/>
          <w:sz w:val="32"/>
          <w:szCs w:val="24"/>
        </w:rPr>
        <w:t>5</w:t>
      </w:r>
      <w:r>
        <w:rPr>
          <w:rFonts w:ascii="Arial" w:eastAsia="Times New Roman" w:hAnsi="Arial" w:cs="Arial"/>
          <w:b/>
          <w:bCs/>
          <w:color w:val="000000"/>
          <w:sz w:val="32"/>
          <w:szCs w:val="24"/>
        </w:rPr>
        <w:t xml:space="preserve"> </w:t>
      </w:r>
      <w:r w:rsidR="00BB7107">
        <w:rPr>
          <w:rFonts w:ascii="Arial" w:eastAsia="Times New Roman" w:hAnsi="Arial" w:cs="Arial"/>
          <w:b/>
          <w:bCs/>
          <w:color w:val="000000"/>
          <w:sz w:val="32"/>
          <w:szCs w:val="24"/>
        </w:rPr>
        <w:t>-</w:t>
      </w:r>
      <w:r>
        <w:rPr>
          <w:rFonts w:ascii="Arial" w:eastAsia="Times New Roman" w:hAnsi="Arial" w:cs="Arial"/>
          <w:b/>
          <w:bCs/>
          <w:color w:val="000000"/>
          <w:sz w:val="32"/>
          <w:szCs w:val="24"/>
        </w:rPr>
        <w:t xml:space="preserve"> Case CATalyst Final Exam</w:t>
      </w:r>
    </w:p>
    <w:p w14:paraId="7262F420" w14:textId="77777777" w:rsidR="005929DE" w:rsidRDefault="005929DE" w:rsidP="00AB19B9">
      <w:pPr>
        <w:shd w:val="clear" w:color="auto" w:fill="FFFFFF"/>
        <w:spacing w:after="0" w:line="240" w:lineRule="auto"/>
        <w:rPr>
          <w:rFonts w:ascii="Arial" w:eastAsia="Times New Roman" w:hAnsi="Arial" w:cs="Arial"/>
          <w:b/>
          <w:bCs/>
          <w:color w:val="000000"/>
          <w:sz w:val="32"/>
          <w:szCs w:val="24"/>
        </w:rPr>
      </w:pPr>
    </w:p>
    <w:p w14:paraId="593C681C" w14:textId="77777777" w:rsidR="005929DE" w:rsidRPr="00AB19B9" w:rsidRDefault="005929DE" w:rsidP="00AB19B9">
      <w:pPr>
        <w:shd w:val="clear" w:color="auto" w:fill="FFFFFF"/>
        <w:spacing w:after="0" w:line="240" w:lineRule="auto"/>
        <w:rPr>
          <w:rFonts w:ascii="Arial" w:eastAsia="Times New Roman" w:hAnsi="Arial" w:cs="Arial"/>
          <w:b/>
          <w:bCs/>
          <w:color w:val="000000"/>
          <w:sz w:val="32"/>
          <w:szCs w:val="24"/>
        </w:rPr>
      </w:pPr>
    </w:p>
    <w:p w14:paraId="7D72D701" w14:textId="77777777" w:rsidR="00AB19B9" w:rsidRDefault="00AB19B9" w:rsidP="00AB19B9">
      <w:pPr>
        <w:shd w:val="clear" w:color="auto" w:fill="FFFFFF"/>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40"/>
          <w:szCs w:val="24"/>
        </w:rPr>
        <w:t>SECTION 6</w:t>
      </w:r>
      <w:r w:rsidR="00316AE2" w:rsidRPr="00BB0F22">
        <w:rPr>
          <w:rFonts w:ascii="Arial" w:eastAsia="Times New Roman" w:hAnsi="Arial" w:cs="Arial"/>
          <w:b/>
          <w:bCs/>
          <w:color w:val="000000"/>
          <w:sz w:val="40"/>
          <w:szCs w:val="24"/>
        </w:rPr>
        <w:t xml:space="preserve">: </w:t>
      </w:r>
      <w:r>
        <w:rPr>
          <w:rFonts w:ascii="Arial" w:eastAsia="Times New Roman" w:hAnsi="Arial" w:cs="Arial"/>
          <w:b/>
          <w:bCs/>
          <w:color w:val="000000"/>
          <w:sz w:val="40"/>
          <w:szCs w:val="40"/>
        </w:rPr>
        <w:t>Practice Files</w:t>
      </w:r>
      <w:r w:rsidR="004E788E" w:rsidRPr="0083704A">
        <w:rPr>
          <w:rFonts w:ascii="Arial" w:eastAsia="Times New Roman" w:hAnsi="Arial" w:cs="Arial"/>
          <w:color w:val="000000"/>
          <w:sz w:val="24"/>
          <w:szCs w:val="24"/>
        </w:rPr>
        <w:br/>
      </w:r>
      <w:bookmarkStart w:id="4" w:name="practice"/>
      <w:bookmarkEnd w:id="4"/>
    </w:p>
    <w:p w14:paraId="39AF4397" w14:textId="77777777" w:rsidR="00AB19B9" w:rsidRDefault="004E788E" w:rsidP="00AB19B9">
      <w:pPr>
        <w:shd w:val="clear" w:color="auto" w:fill="FFFFFF"/>
        <w:spacing w:after="0" w:line="240" w:lineRule="auto"/>
        <w:rPr>
          <w:rFonts w:ascii="Arial" w:eastAsia="Times New Roman" w:hAnsi="Arial" w:cs="Arial"/>
          <w:color w:val="FF0000"/>
          <w:sz w:val="24"/>
          <w:szCs w:val="24"/>
        </w:rPr>
      </w:pPr>
      <w:r w:rsidRPr="0083704A">
        <w:rPr>
          <w:rFonts w:ascii="Arial" w:eastAsia="Times New Roman" w:hAnsi="Arial" w:cs="Arial"/>
          <w:color w:val="000000"/>
          <w:sz w:val="24"/>
          <w:szCs w:val="24"/>
        </w:rPr>
        <w:t>Access to a large database of actual files, written by a dozen or more different court reporters, on which students may practice their editing skills. Included within this unit are "answer key" files, or edited files, to which students may compare their work and see where they have made errors. This prevents students from repeating mistakes and ensures they are learning the correct method of editing. This also gives students a chance to practice editing files for reporters with different preferences and different writing styles.</w:t>
      </w:r>
      <w:r w:rsidRPr="0083704A">
        <w:rPr>
          <w:rFonts w:ascii="Arial" w:eastAsia="Times New Roman" w:hAnsi="Arial" w:cs="Arial"/>
          <w:color w:val="FF0000"/>
          <w:sz w:val="24"/>
          <w:szCs w:val="24"/>
        </w:rPr>
        <w:t>  </w:t>
      </w:r>
    </w:p>
    <w:p w14:paraId="13C0C602" w14:textId="77777777" w:rsidR="00AB19B9" w:rsidRDefault="00AB19B9" w:rsidP="00AB19B9">
      <w:pPr>
        <w:shd w:val="clear" w:color="auto" w:fill="FFFFFF"/>
        <w:spacing w:after="0" w:line="240" w:lineRule="auto"/>
        <w:rPr>
          <w:rFonts w:ascii="Arial" w:eastAsia="Times New Roman" w:hAnsi="Arial" w:cs="Arial"/>
          <w:color w:val="FF0000"/>
          <w:sz w:val="24"/>
          <w:szCs w:val="24"/>
        </w:rPr>
      </w:pPr>
    </w:p>
    <w:p w14:paraId="065DDF26" w14:textId="0CBA8966" w:rsidR="00BB7107" w:rsidRPr="00CB2F24" w:rsidRDefault="00AB19B9" w:rsidP="00BB7107">
      <w:pPr>
        <w:spacing w:line="276" w:lineRule="auto"/>
        <w:rPr>
          <w:rFonts w:ascii="Arial" w:hAnsi="Arial" w:cs="Arial"/>
          <w:bCs/>
          <w:sz w:val="24"/>
          <w:szCs w:val="24"/>
        </w:rPr>
      </w:pPr>
      <w:r w:rsidRPr="00AB19B9">
        <w:rPr>
          <w:rFonts w:ascii="Arial" w:hAnsi="Arial" w:cs="Arial"/>
          <w:b/>
          <w:sz w:val="32"/>
          <w:szCs w:val="24"/>
        </w:rPr>
        <w:t>Module 1 - Practice Files</w:t>
      </w:r>
      <w:r w:rsidR="00CB2F24">
        <w:rPr>
          <w:rFonts w:ascii="Arial" w:hAnsi="Arial" w:cs="Arial"/>
          <w:b/>
          <w:sz w:val="32"/>
          <w:szCs w:val="24"/>
        </w:rPr>
        <w:t xml:space="preserve">  </w:t>
      </w:r>
    </w:p>
    <w:p w14:paraId="3AA49FDA" w14:textId="77777777" w:rsidR="005D2A65" w:rsidRDefault="00BB7107" w:rsidP="00BB7107">
      <w:pPr>
        <w:spacing w:line="276" w:lineRule="auto"/>
        <w:rPr>
          <w:rFonts w:ascii="Arial" w:hAnsi="Arial" w:cs="Arial"/>
          <w:bCs/>
          <w:sz w:val="24"/>
          <w:szCs w:val="24"/>
        </w:rPr>
      </w:pPr>
      <w:r>
        <w:rPr>
          <w:rFonts w:ascii="Arial" w:hAnsi="Arial" w:cs="Arial"/>
          <w:b/>
          <w:sz w:val="32"/>
          <w:szCs w:val="24"/>
        </w:rPr>
        <w:t>Module 2 - ISS Course Final Exam:</w:t>
      </w:r>
      <w:r w:rsidRPr="00BB7107">
        <w:rPr>
          <w:rFonts w:ascii="Arial" w:hAnsi="Arial" w:cs="Arial"/>
          <w:bCs/>
          <w:sz w:val="24"/>
          <w:szCs w:val="24"/>
        </w:rPr>
        <w:t xml:space="preserve">  </w:t>
      </w:r>
    </w:p>
    <w:p w14:paraId="07E1A097" w14:textId="6196A6F9" w:rsidR="006C6602" w:rsidRDefault="005D2A65" w:rsidP="0054392F">
      <w:pPr>
        <w:spacing w:line="240" w:lineRule="auto"/>
      </w:pPr>
      <w:r>
        <w:rPr>
          <w:rFonts w:ascii="Arial" w:hAnsi="Arial" w:cs="Arial"/>
          <w:bCs/>
          <w:sz w:val="24"/>
          <w:szCs w:val="24"/>
        </w:rPr>
        <w:t xml:space="preserve">Eleven and a half </w:t>
      </w:r>
      <w:r w:rsidR="00BB7107" w:rsidRPr="00BB7107">
        <w:rPr>
          <w:rFonts w:ascii="Arial" w:hAnsi="Arial" w:cs="Arial"/>
          <w:bCs/>
          <w:sz w:val="24"/>
          <w:szCs w:val="24"/>
        </w:rPr>
        <w:t>pages of a real transcript</w:t>
      </w:r>
      <w:r>
        <w:rPr>
          <w:rFonts w:ascii="Arial" w:hAnsi="Arial" w:cs="Arial"/>
          <w:bCs/>
          <w:sz w:val="24"/>
          <w:szCs w:val="24"/>
        </w:rPr>
        <w:t xml:space="preserve"> in which students practice </w:t>
      </w:r>
      <w:proofErr w:type="gramStart"/>
      <w:r>
        <w:rPr>
          <w:rFonts w:ascii="Arial" w:hAnsi="Arial" w:cs="Arial"/>
          <w:bCs/>
          <w:sz w:val="24"/>
          <w:szCs w:val="24"/>
        </w:rPr>
        <w:t>all of</w:t>
      </w:r>
      <w:proofErr w:type="gramEnd"/>
      <w:r>
        <w:rPr>
          <w:rFonts w:ascii="Arial" w:hAnsi="Arial" w:cs="Arial"/>
          <w:bCs/>
          <w:sz w:val="24"/>
          <w:szCs w:val="24"/>
        </w:rPr>
        <w:t xml:space="preserve"> the areas included in the training -- deciphering steno, punctuation, following formatting, using CATalyst commands -- all done in accordance with a reporter Preference Form.</w:t>
      </w:r>
      <w:r w:rsidR="0054392F">
        <w:rPr>
          <w:rFonts w:ascii="Arial" w:hAnsi="Arial" w:cs="Arial"/>
          <w:bCs/>
          <w:sz w:val="24"/>
          <w:szCs w:val="24"/>
        </w:rPr>
        <w:br/>
      </w:r>
    </w:p>
    <w:p w14:paraId="2F17785C" w14:textId="20A5D0F0" w:rsidR="006C6602" w:rsidRDefault="006C6602" w:rsidP="00671A74">
      <w:pPr>
        <w:spacing w:line="240" w:lineRule="auto"/>
        <w:rPr>
          <w:rFonts w:ascii="Arial" w:hAnsi="Arial" w:cs="Arial"/>
          <w:sz w:val="24"/>
          <w:szCs w:val="24"/>
        </w:rPr>
      </w:pPr>
      <w:r>
        <w:rPr>
          <w:rFonts w:ascii="Arial" w:hAnsi="Arial" w:cs="Arial"/>
          <w:bCs/>
          <w:sz w:val="24"/>
          <w:szCs w:val="24"/>
        </w:rPr>
        <w:br/>
      </w:r>
      <w:r w:rsidR="00671A74">
        <w:rPr>
          <w:rFonts w:ascii="Arial" w:hAnsi="Arial" w:cs="Arial"/>
          <w:b/>
          <w:bCs/>
          <w:sz w:val="40"/>
          <w:szCs w:val="40"/>
        </w:rPr>
        <w:t xml:space="preserve">                </w:t>
      </w:r>
      <w:r>
        <w:rPr>
          <w:rFonts w:ascii="Arial" w:hAnsi="Arial" w:cs="Arial"/>
          <w:b/>
          <w:bCs/>
          <w:sz w:val="40"/>
          <w:szCs w:val="40"/>
        </w:rPr>
        <w:t xml:space="preserve">SECTION 7:  </w:t>
      </w:r>
      <w:r w:rsidRPr="006C6602">
        <w:rPr>
          <w:rFonts w:ascii="Arial" w:hAnsi="Arial" w:cs="Arial"/>
          <w:b/>
          <w:bCs/>
          <w:sz w:val="40"/>
          <w:szCs w:val="40"/>
        </w:rPr>
        <w:t>Legal Terminology</w:t>
      </w:r>
      <w:r>
        <w:rPr>
          <w:rFonts w:ascii="Arial" w:hAnsi="Arial" w:cs="Arial"/>
          <w:b/>
          <w:bCs/>
          <w:sz w:val="24"/>
          <w:szCs w:val="24"/>
        </w:rPr>
        <w:t xml:space="preserve"> </w:t>
      </w:r>
      <w:r w:rsidR="0054392F">
        <w:rPr>
          <w:rFonts w:ascii="Arial" w:hAnsi="Arial" w:cs="Arial"/>
          <w:b/>
          <w:bCs/>
          <w:sz w:val="24"/>
          <w:szCs w:val="24"/>
        </w:rPr>
        <w:br/>
      </w:r>
      <w:r>
        <w:rPr>
          <w:rFonts w:ascii="Arial" w:hAnsi="Arial" w:cs="Arial"/>
          <w:b/>
          <w:bCs/>
          <w:sz w:val="24"/>
          <w:szCs w:val="24"/>
        </w:rPr>
        <w:t xml:space="preserve"> </w:t>
      </w:r>
      <w:r w:rsidR="0054392F">
        <w:rPr>
          <w:rFonts w:ascii="Arial" w:hAnsi="Arial" w:cs="Arial"/>
          <w:b/>
          <w:bCs/>
          <w:sz w:val="24"/>
          <w:szCs w:val="24"/>
        </w:rPr>
        <w:br/>
      </w:r>
      <w:r w:rsidR="0054392F">
        <w:rPr>
          <w:rFonts w:ascii="Arial" w:hAnsi="Arial" w:cs="Arial"/>
          <w:sz w:val="24"/>
          <w:szCs w:val="24"/>
        </w:rPr>
        <w:t xml:space="preserve">Teaches both Latin and English legal terms in alphabetical order to assist scopists in looking up spellings.  Attorneys use legal terminology more often in the formal court setting than in depositions which are more informal.  </w:t>
      </w:r>
      <w:r w:rsidR="0054392F">
        <w:rPr>
          <w:rFonts w:ascii="Arial" w:hAnsi="Arial" w:cs="Arial"/>
          <w:sz w:val="24"/>
          <w:szCs w:val="24"/>
        </w:rPr>
        <w:br/>
      </w:r>
      <w:r>
        <w:rPr>
          <w:rFonts w:ascii="Arial" w:hAnsi="Arial" w:cs="Arial"/>
          <w:b/>
          <w:bCs/>
          <w:sz w:val="24"/>
          <w:szCs w:val="24"/>
        </w:rPr>
        <w:br/>
      </w:r>
      <w:r w:rsidRPr="0054392F">
        <w:rPr>
          <w:rFonts w:ascii="Arial" w:hAnsi="Arial" w:cs="Arial"/>
          <w:b/>
          <w:bCs/>
          <w:sz w:val="32"/>
          <w:szCs w:val="32"/>
        </w:rPr>
        <w:t xml:space="preserve">Module 1 – English Legal Terms:  </w:t>
      </w:r>
      <w:r w:rsidRPr="0054392F">
        <w:rPr>
          <w:rFonts w:ascii="Arial" w:hAnsi="Arial" w:cs="Arial"/>
          <w:sz w:val="32"/>
          <w:szCs w:val="32"/>
        </w:rPr>
        <w:t>Units 1 –</w:t>
      </w:r>
      <w:r w:rsidRPr="0054392F">
        <w:rPr>
          <w:rFonts w:ascii="Arial" w:hAnsi="Arial" w:cs="Arial"/>
          <w:b/>
          <w:bCs/>
          <w:sz w:val="32"/>
          <w:szCs w:val="32"/>
        </w:rPr>
        <w:t xml:space="preserve"> </w:t>
      </w:r>
      <w:r w:rsidRPr="0054392F">
        <w:rPr>
          <w:rFonts w:ascii="Arial" w:hAnsi="Arial" w:cs="Arial"/>
          <w:sz w:val="32"/>
          <w:szCs w:val="32"/>
        </w:rPr>
        <w:t>10 (A to Z)</w:t>
      </w:r>
      <w:r w:rsidRPr="0054392F">
        <w:rPr>
          <w:rFonts w:ascii="Arial" w:hAnsi="Arial" w:cs="Arial"/>
          <w:sz w:val="32"/>
          <w:szCs w:val="32"/>
        </w:rPr>
        <w:br/>
      </w:r>
      <w:r>
        <w:rPr>
          <w:rFonts w:ascii="Arial" w:hAnsi="Arial" w:cs="Arial"/>
          <w:sz w:val="24"/>
          <w:szCs w:val="24"/>
        </w:rPr>
        <w:t xml:space="preserve">                    Accompanying Quiz Workbook and Answer Keys</w:t>
      </w:r>
    </w:p>
    <w:p w14:paraId="32713A96" w14:textId="055C6AF5" w:rsidR="006C6602" w:rsidRPr="00E53BAD" w:rsidRDefault="006C6602" w:rsidP="006C6602">
      <w:pPr>
        <w:rPr>
          <w:rFonts w:ascii="Arial" w:hAnsi="Arial" w:cs="Arial"/>
          <w:sz w:val="24"/>
          <w:szCs w:val="24"/>
        </w:rPr>
      </w:pPr>
      <w:r w:rsidRPr="00513EAB">
        <w:rPr>
          <w:rFonts w:ascii="Arial" w:hAnsi="Arial" w:cs="Arial"/>
          <w:b/>
          <w:bCs/>
          <w:sz w:val="24"/>
          <w:szCs w:val="24"/>
        </w:rPr>
        <w:t>Module 2</w:t>
      </w:r>
      <w:r>
        <w:rPr>
          <w:rFonts w:ascii="Arial" w:hAnsi="Arial" w:cs="Arial"/>
          <w:b/>
          <w:bCs/>
          <w:sz w:val="24"/>
          <w:szCs w:val="24"/>
        </w:rPr>
        <w:t xml:space="preserve"> – Latin Legal Terms:  </w:t>
      </w:r>
      <w:r w:rsidRPr="00513EAB">
        <w:rPr>
          <w:rFonts w:ascii="Arial" w:hAnsi="Arial" w:cs="Arial"/>
          <w:sz w:val="24"/>
          <w:szCs w:val="24"/>
        </w:rPr>
        <w:t xml:space="preserve">Units </w:t>
      </w:r>
      <w:r>
        <w:rPr>
          <w:rFonts w:ascii="Arial" w:hAnsi="Arial" w:cs="Arial"/>
          <w:sz w:val="24"/>
          <w:szCs w:val="24"/>
        </w:rPr>
        <w:t>1 – 13 (A to Z)</w:t>
      </w:r>
      <w:r>
        <w:rPr>
          <w:rFonts w:ascii="Arial" w:hAnsi="Arial" w:cs="Arial"/>
          <w:sz w:val="24"/>
          <w:szCs w:val="24"/>
        </w:rPr>
        <w:br/>
        <w:t xml:space="preserve">                    Accompanying Quiz Workbook and Answer Keys</w:t>
      </w:r>
      <w:r>
        <w:rPr>
          <w:rFonts w:ascii="Arial" w:hAnsi="Arial" w:cs="Arial"/>
          <w:b/>
          <w:bCs/>
          <w:sz w:val="24"/>
          <w:szCs w:val="24"/>
        </w:rPr>
        <w:br/>
      </w:r>
      <w:r w:rsidRPr="00E53BAD">
        <w:rPr>
          <w:rFonts w:ascii="Arial" w:hAnsi="Arial" w:cs="Arial"/>
          <w:b/>
          <w:bCs/>
          <w:i/>
          <w:iCs/>
          <w:sz w:val="24"/>
          <w:szCs w:val="24"/>
        </w:rPr>
        <w:t>Bonus</w:t>
      </w:r>
      <w:r>
        <w:rPr>
          <w:rFonts w:ascii="Arial" w:hAnsi="Arial" w:cs="Arial"/>
          <w:b/>
          <w:bCs/>
          <w:i/>
          <w:iCs/>
          <w:sz w:val="24"/>
          <w:szCs w:val="24"/>
        </w:rPr>
        <w:t>!</w:t>
      </w:r>
      <w:r>
        <w:rPr>
          <w:rFonts w:ascii="Arial" w:hAnsi="Arial" w:cs="Arial"/>
          <w:b/>
          <w:bCs/>
          <w:sz w:val="24"/>
          <w:szCs w:val="24"/>
        </w:rPr>
        <w:t xml:space="preserve">  Latin Prefixes:  </w:t>
      </w:r>
      <w:r>
        <w:rPr>
          <w:rFonts w:ascii="Arial" w:hAnsi="Arial" w:cs="Arial"/>
          <w:sz w:val="24"/>
          <w:szCs w:val="24"/>
        </w:rPr>
        <w:t>in alphabetical order assist in finding spellings of terms</w:t>
      </w:r>
    </w:p>
    <w:p w14:paraId="6770E7A6" w14:textId="77777777" w:rsidR="00671A74" w:rsidRDefault="006C6602" w:rsidP="00671A74">
      <w:pPr>
        <w:spacing w:line="240" w:lineRule="auto"/>
        <w:jc w:val="center"/>
        <w:rPr>
          <w:rFonts w:ascii="Arial" w:hAnsi="Arial" w:cs="Arial"/>
          <w:sz w:val="24"/>
          <w:szCs w:val="24"/>
        </w:rPr>
      </w:pPr>
      <w:r>
        <w:rPr>
          <w:rFonts w:ascii="Arial" w:hAnsi="Arial" w:cs="Arial"/>
          <w:b/>
          <w:bCs/>
          <w:sz w:val="24"/>
          <w:szCs w:val="24"/>
        </w:rPr>
        <w:t xml:space="preserve">Module 3 – Review of Legal Terms (Open Book):        </w:t>
      </w:r>
      <w:r>
        <w:rPr>
          <w:rFonts w:ascii="Arial" w:hAnsi="Arial" w:cs="Arial"/>
          <w:b/>
          <w:bCs/>
          <w:sz w:val="24"/>
          <w:szCs w:val="24"/>
        </w:rPr>
        <w:br/>
        <w:t xml:space="preserve">     </w:t>
      </w:r>
      <w:r w:rsidRPr="00513EAB">
        <w:rPr>
          <w:rFonts w:ascii="Arial" w:hAnsi="Arial" w:cs="Arial"/>
          <w:sz w:val="24"/>
          <w:szCs w:val="24"/>
        </w:rPr>
        <w:t>English</w:t>
      </w:r>
      <w:r>
        <w:rPr>
          <w:rFonts w:ascii="Arial" w:hAnsi="Arial" w:cs="Arial"/>
          <w:sz w:val="24"/>
          <w:szCs w:val="24"/>
        </w:rPr>
        <w:t xml:space="preserve"> Quizzes and Answer Keys 1 – 4</w:t>
      </w:r>
      <w:r>
        <w:rPr>
          <w:rFonts w:ascii="Arial" w:hAnsi="Arial" w:cs="Arial"/>
          <w:sz w:val="24"/>
          <w:szCs w:val="24"/>
        </w:rPr>
        <w:br/>
        <w:t xml:space="preserve">     Latin Quizzes and Answer Keys 1 - 4</w:t>
      </w:r>
      <w:r>
        <w:rPr>
          <w:rFonts w:ascii="Arial" w:hAnsi="Arial" w:cs="Arial"/>
          <w:sz w:val="24"/>
          <w:szCs w:val="24"/>
        </w:rPr>
        <w:br/>
      </w:r>
      <w:r w:rsidRPr="00513EAB">
        <w:rPr>
          <w:rFonts w:ascii="Arial" w:hAnsi="Arial" w:cs="Arial"/>
          <w:b/>
          <w:bCs/>
          <w:sz w:val="24"/>
          <w:szCs w:val="24"/>
        </w:rPr>
        <w:t>Final Exam</w:t>
      </w:r>
      <w:r>
        <w:rPr>
          <w:rFonts w:ascii="Arial" w:hAnsi="Arial" w:cs="Arial"/>
          <w:b/>
          <w:bCs/>
          <w:sz w:val="24"/>
          <w:szCs w:val="24"/>
        </w:rPr>
        <w:t xml:space="preserve"> (Closed Book)</w:t>
      </w:r>
      <w:r w:rsidRPr="00513EAB">
        <w:rPr>
          <w:rFonts w:ascii="Arial" w:hAnsi="Arial" w:cs="Arial"/>
          <w:b/>
          <w:bCs/>
          <w:sz w:val="24"/>
          <w:szCs w:val="24"/>
        </w:rPr>
        <w:t>:</w:t>
      </w:r>
      <w:r>
        <w:rPr>
          <w:rFonts w:ascii="Arial" w:hAnsi="Arial" w:cs="Arial"/>
          <w:sz w:val="24"/>
          <w:szCs w:val="24"/>
        </w:rPr>
        <w:t xml:space="preserve">  English Legal Terms</w:t>
      </w:r>
      <w:r>
        <w:rPr>
          <w:rFonts w:ascii="Arial" w:hAnsi="Arial" w:cs="Arial"/>
          <w:sz w:val="24"/>
          <w:szCs w:val="24"/>
        </w:rPr>
        <w:br/>
      </w:r>
      <w:r w:rsidRPr="00513EAB">
        <w:rPr>
          <w:rFonts w:ascii="Arial" w:hAnsi="Arial" w:cs="Arial"/>
          <w:b/>
          <w:bCs/>
          <w:sz w:val="24"/>
          <w:szCs w:val="24"/>
        </w:rPr>
        <w:t>Final Exam</w:t>
      </w:r>
      <w:r>
        <w:rPr>
          <w:rFonts w:ascii="Arial" w:hAnsi="Arial" w:cs="Arial"/>
          <w:b/>
          <w:bCs/>
          <w:sz w:val="24"/>
          <w:szCs w:val="24"/>
        </w:rPr>
        <w:t xml:space="preserve"> (Closed Book)</w:t>
      </w:r>
      <w:r w:rsidRPr="00513EAB">
        <w:rPr>
          <w:rFonts w:ascii="Arial" w:hAnsi="Arial" w:cs="Arial"/>
          <w:b/>
          <w:bCs/>
          <w:sz w:val="24"/>
          <w:szCs w:val="24"/>
        </w:rPr>
        <w:t xml:space="preserve">: </w:t>
      </w:r>
      <w:r>
        <w:rPr>
          <w:rFonts w:ascii="Arial" w:hAnsi="Arial" w:cs="Arial"/>
          <w:sz w:val="24"/>
          <w:szCs w:val="24"/>
        </w:rPr>
        <w:t xml:space="preserve"> Latin Legal Terms</w:t>
      </w:r>
    </w:p>
    <w:p w14:paraId="36646CCE" w14:textId="724BF7DE" w:rsidR="00BB7107" w:rsidRPr="00BB7107" w:rsidRDefault="0054392F" w:rsidP="00671A74">
      <w:pPr>
        <w:spacing w:line="240" w:lineRule="auto"/>
        <w:jc w:val="center"/>
        <w:rPr>
          <w:rFonts w:ascii="Arial" w:hAnsi="Arial" w:cs="Arial"/>
          <w:b/>
          <w:sz w:val="32"/>
          <w:szCs w:val="24"/>
        </w:rPr>
      </w:pPr>
      <w:r>
        <w:rPr>
          <w:rFonts w:ascii="Arial" w:hAnsi="Arial" w:cs="Arial"/>
          <w:sz w:val="24"/>
          <w:szCs w:val="24"/>
        </w:rPr>
        <w:br/>
      </w:r>
      <w:r>
        <w:rPr>
          <w:rFonts w:ascii="Arial" w:hAnsi="Arial" w:cs="Arial"/>
          <w:sz w:val="24"/>
          <w:szCs w:val="24"/>
        </w:rPr>
        <w:br/>
      </w:r>
      <w:r w:rsidR="006C6602">
        <w:rPr>
          <w:rFonts w:ascii="Arial" w:hAnsi="Arial" w:cs="Arial"/>
          <w:sz w:val="24"/>
          <w:szCs w:val="24"/>
        </w:rPr>
        <w:br/>
      </w:r>
      <w:r w:rsidR="006C6602">
        <w:rPr>
          <w:rFonts w:ascii="Arial" w:hAnsi="Arial" w:cs="Arial"/>
          <w:b/>
          <w:bCs/>
          <w:sz w:val="40"/>
          <w:szCs w:val="40"/>
        </w:rPr>
        <w:t xml:space="preserve">SECTION 8:  </w:t>
      </w:r>
      <w:r w:rsidR="006C6602">
        <w:rPr>
          <w:rFonts w:ascii="Arial" w:hAnsi="Arial" w:cs="Arial"/>
          <w:b/>
          <w:bCs/>
          <w:sz w:val="32"/>
          <w:szCs w:val="32"/>
        </w:rPr>
        <w:t>Scoping for Official Reporters</w:t>
      </w:r>
      <w:r w:rsidR="006C6602">
        <w:rPr>
          <w:rFonts w:ascii="Arial" w:hAnsi="Arial" w:cs="Arial"/>
          <w:b/>
          <w:bCs/>
          <w:sz w:val="32"/>
          <w:szCs w:val="32"/>
        </w:rPr>
        <w:br/>
      </w:r>
      <w:r w:rsidR="006C6602">
        <w:rPr>
          <w:rFonts w:ascii="Arial" w:hAnsi="Arial" w:cs="Arial"/>
          <w:b/>
          <w:bCs/>
          <w:i/>
          <w:iCs/>
          <w:sz w:val="32"/>
          <w:szCs w:val="32"/>
        </w:rPr>
        <w:t xml:space="preserve">                                                                    Coming in 2022!</w:t>
      </w:r>
      <w:r>
        <w:rPr>
          <w:rFonts w:ascii="Arial" w:hAnsi="Arial" w:cs="Arial"/>
          <w:b/>
          <w:bCs/>
          <w:i/>
          <w:iCs/>
          <w:sz w:val="32"/>
          <w:szCs w:val="32"/>
        </w:rPr>
        <w:br/>
      </w:r>
      <w:r>
        <w:rPr>
          <w:rFonts w:ascii="Arial" w:hAnsi="Arial" w:cs="Arial"/>
          <w:b/>
          <w:bCs/>
          <w:i/>
          <w:iCs/>
          <w:sz w:val="32"/>
          <w:szCs w:val="32"/>
        </w:rPr>
        <w:br/>
      </w:r>
      <w:r>
        <w:rPr>
          <w:rFonts w:ascii="Arial" w:hAnsi="Arial" w:cs="Arial"/>
          <w:sz w:val="24"/>
          <w:szCs w:val="24"/>
        </w:rPr>
        <w:t xml:space="preserve">Teaches the differences in working with official versus freelance reporters.  Freelance reporters usually work independently or in a firm that attorneys use to take depositions in the discovery portion of a lawsuit.  Official reporters work in district, state, and federal courts in an actual courtroom setting with a judge, and often a jury, and report trials and hearings and other meetings.  Some of the rules for taking official transcripts are also different from depositions.  </w:t>
      </w:r>
      <w:r>
        <w:rPr>
          <w:rFonts w:ascii="Arial" w:hAnsi="Arial" w:cs="Arial"/>
          <w:sz w:val="24"/>
          <w:szCs w:val="24"/>
        </w:rPr>
        <w:br/>
      </w:r>
      <w:r w:rsidR="006C6602">
        <w:rPr>
          <w:rFonts w:ascii="Arial" w:hAnsi="Arial" w:cs="Arial"/>
          <w:bCs/>
          <w:sz w:val="24"/>
          <w:szCs w:val="24"/>
        </w:rPr>
        <w:br/>
      </w:r>
    </w:p>
    <w:p w14:paraId="0A5AE175" w14:textId="7173A9A3" w:rsidR="00316AE2" w:rsidRPr="00BB0F22" w:rsidRDefault="00316AE2" w:rsidP="00671A74">
      <w:pPr>
        <w:shd w:val="clear" w:color="auto" w:fill="FFFFFF"/>
        <w:spacing w:after="0" w:line="240" w:lineRule="auto"/>
        <w:jc w:val="center"/>
        <w:rPr>
          <w:rFonts w:ascii="Arial" w:eastAsia="Times New Roman" w:hAnsi="Arial" w:cs="Arial"/>
          <w:b/>
          <w:bCs/>
          <w:color w:val="000000"/>
          <w:sz w:val="40"/>
          <w:szCs w:val="24"/>
        </w:rPr>
      </w:pPr>
      <w:r>
        <w:rPr>
          <w:rFonts w:ascii="Arial" w:eastAsia="Times New Roman" w:hAnsi="Arial" w:cs="Arial"/>
          <w:b/>
          <w:bCs/>
          <w:color w:val="000000"/>
          <w:sz w:val="40"/>
          <w:szCs w:val="24"/>
        </w:rPr>
        <w:t xml:space="preserve">SECTION </w:t>
      </w:r>
      <w:r w:rsidR="00671A74" w:rsidRPr="00671A74">
        <w:rPr>
          <w:rFonts w:ascii="Arial" w:eastAsia="Times New Roman" w:hAnsi="Arial" w:cs="Arial"/>
          <w:b/>
          <w:bCs/>
          <w:sz w:val="40"/>
          <w:szCs w:val="24"/>
        </w:rPr>
        <w:t>9:</w:t>
      </w:r>
      <w:r w:rsidR="00671A74">
        <w:rPr>
          <w:rFonts w:ascii="Arial" w:eastAsia="Times New Roman" w:hAnsi="Arial" w:cs="Arial"/>
          <w:b/>
          <w:bCs/>
          <w:color w:val="FF0000"/>
          <w:sz w:val="40"/>
          <w:szCs w:val="24"/>
        </w:rPr>
        <w:t xml:space="preserve"> </w:t>
      </w:r>
      <w:r>
        <w:rPr>
          <w:rFonts w:ascii="Arial" w:eastAsia="Times New Roman" w:hAnsi="Arial" w:cs="Arial"/>
          <w:b/>
          <w:bCs/>
          <w:color w:val="000000"/>
          <w:sz w:val="40"/>
          <w:szCs w:val="24"/>
        </w:rPr>
        <w:t>The Successful Professional Scopist</w:t>
      </w:r>
    </w:p>
    <w:p w14:paraId="5B880963" w14:textId="77777777" w:rsidR="00316AE2" w:rsidRPr="0083704A" w:rsidRDefault="00316AE2" w:rsidP="00316AE2">
      <w:pPr>
        <w:shd w:val="clear" w:color="auto" w:fill="FFFFFF"/>
        <w:spacing w:after="0" w:line="240" w:lineRule="auto"/>
        <w:rPr>
          <w:rFonts w:ascii="Arial" w:eastAsia="Times New Roman" w:hAnsi="Arial" w:cs="Arial"/>
          <w:color w:val="000000"/>
          <w:sz w:val="24"/>
          <w:szCs w:val="24"/>
        </w:rPr>
      </w:pPr>
    </w:p>
    <w:p w14:paraId="0CDD0A89" w14:textId="77777777" w:rsidR="00AB19B9" w:rsidRDefault="00316AE2" w:rsidP="00AB19B9">
      <w:pPr>
        <w:shd w:val="clear" w:color="auto" w:fill="FFFFFF"/>
        <w:spacing w:after="0" w:line="240" w:lineRule="auto"/>
        <w:rPr>
          <w:rFonts w:ascii="Arial" w:eastAsia="Times New Roman" w:hAnsi="Arial" w:cs="Arial"/>
          <w:color w:val="000000"/>
          <w:sz w:val="24"/>
          <w:szCs w:val="24"/>
        </w:rPr>
      </w:pPr>
      <w:bookmarkStart w:id="5" w:name="sps"/>
      <w:bookmarkEnd w:id="5"/>
      <w:r w:rsidRPr="0083704A">
        <w:rPr>
          <w:rFonts w:ascii="Arial" w:eastAsia="Times New Roman" w:hAnsi="Arial" w:cs="Arial"/>
          <w:color w:val="000000"/>
          <w:sz w:val="24"/>
          <w:szCs w:val="24"/>
        </w:rPr>
        <w:t xml:space="preserve">Teaches students: how to get and keep clients; how to research spellings; essential software; general computer usage. Covers all aspects of scoping included in the National Court Reporters Association (NCRA) Scopist Job Analysis (located on </w:t>
      </w:r>
      <w:r w:rsidRPr="005929DE">
        <w:rPr>
          <w:rFonts w:ascii="Arial" w:eastAsia="Times New Roman" w:hAnsi="Arial" w:cs="Arial"/>
          <w:color w:val="000000"/>
          <w:sz w:val="24"/>
          <w:szCs w:val="24"/>
        </w:rPr>
        <w:t>th</w:t>
      </w:r>
      <w:r w:rsidR="005929DE" w:rsidRPr="005929DE">
        <w:rPr>
          <w:rFonts w:ascii="Arial" w:eastAsia="Times New Roman" w:hAnsi="Arial" w:cs="Arial"/>
          <w:color w:val="000000"/>
          <w:sz w:val="24"/>
          <w:szCs w:val="24"/>
        </w:rPr>
        <w:t>i</w:t>
      </w:r>
      <w:r w:rsidRPr="005929DE">
        <w:rPr>
          <w:rFonts w:ascii="Arial" w:eastAsia="Times New Roman" w:hAnsi="Arial" w:cs="Arial"/>
          <w:color w:val="000000"/>
          <w:sz w:val="24"/>
          <w:szCs w:val="24"/>
        </w:rPr>
        <w:t>s</w:t>
      </w:r>
      <w:r w:rsidRPr="0083704A">
        <w:rPr>
          <w:rFonts w:ascii="Arial" w:eastAsia="Times New Roman" w:hAnsi="Arial" w:cs="Arial"/>
          <w:color w:val="000000"/>
          <w:sz w:val="24"/>
          <w:szCs w:val="24"/>
        </w:rPr>
        <w:t xml:space="preserve"> web site), and encompasses every single tip I can think of to make you a success at your new profession. Gives you all the essentials on marketing yourself and your business including </w:t>
      </w:r>
      <w:hyperlink r:id="rId7" w:anchor="marketing" w:history="1">
        <w:r w:rsidRPr="0083704A">
          <w:rPr>
            <w:rFonts w:ascii="Arial" w:eastAsia="Times New Roman" w:hAnsi="Arial" w:cs="Arial"/>
            <w:color w:val="0000FF"/>
            <w:sz w:val="24"/>
            <w:szCs w:val="24"/>
            <w:u w:val="single"/>
          </w:rPr>
          <w:t>endeavors only available through ISS</w:t>
        </w:r>
      </w:hyperlink>
      <w:r w:rsidRPr="0083704A">
        <w:rPr>
          <w:rFonts w:ascii="Arial" w:eastAsia="Times New Roman" w:hAnsi="Arial" w:cs="Arial"/>
          <w:color w:val="000000"/>
          <w:sz w:val="24"/>
          <w:szCs w:val="24"/>
        </w:rPr>
        <w:t xml:space="preserve">. Includes quizzes and answer keys and </w:t>
      </w:r>
      <w:r w:rsidRPr="00AB19B9">
        <w:rPr>
          <w:rFonts w:ascii="Arial" w:eastAsia="Times New Roman" w:hAnsi="Arial" w:cs="Arial"/>
          <w:color w:val="000000"/>
          <w:sz w:val="24"/>
          <w:szCs w:val="24"/>
        </w:rPr>
        <w:t>a final exam.  </w:t>
      </w:r>
    </w:p>
    <w:p w14:paraId="16E9EF02" w14:textId="77777777" w:rsidR="00AB19B9" w:rsidRDefault="00AB19B9" w:rsidP="00AB19B9">
      <w:pPr>
        <w:shd w:val="clear" w:color="auto" w:fill="FFFFFF"/>
        <w:spacing w:after="0" w:line="240" w:lineRule="auto"/>
        <w:rPr>
          <w:rFonts w:ascii="Arial" w:eastAsia="Times New Roman" w:hAnsi="Arial" w:cs="Arial"/>
          <w:color w:val="000000"/>
          <w:sz w:val="24"/>
          <w:szCs w:val="24"/>
        </w:rPr>
      </w:pPr>
    </w:p>
    <w:p w14:paraId="4E077CB3" w14:textId="69C18184" w:rsidR="000E2332" w:rsidRPr="000E2332" w:rsidRDefault="00AB19B9" w:rsidP="000E2332">
      <w:pPr>
        <w:shd w:val="clear" w:color="auto" w:fill="FFFFFF"/>
        <w:spacing w:after="0" w:line="240" w:lineRule="auto"/>
        <w:rPr>
          <w:rFonts w:ascii="Arial" w:hAnsi="Arial" w:cs="Arial"/>
          <w:b/>
          <w:sz w:val="32"/>
          <w:szCs w:val="24"/>
        </w:rPr>
      </w:pPr>
      <w:r w:rsidRPr="000E2332">
        <w:rPr>
          <w:rFonts w:ascii="Arial" w:hAnsi="Arial" w:cs="Arial"/>
          <w:b/>
          <w:sz w:val="32"/>
          <w:szCs w:val="24"/>
        </w:rPr>
        <w:t>Module 1 - The Successful Professional Scopist</w:t>
      </w:r>
    </w:p>
    <w:p w14:paraId="2E0CC5F9" w14:textId="77777777" w:rsidR="000E2332" w:rsidRPr="000E2332" w:rsidRDefault="000E2332" w:rsidP="00AB19B9">
      <w:pPr>
        <w:shd w:val="clear" w:color="auto" w:fill="FFFFFF"/>
        <w:spacing w:after="0" w:line="240" w:lineRule="auto"/>
        <w:rPr>
          <w:rFonts w:ascii="Arial" w:hAnsi="Arial" w:cs="Arial"/>
          <w:b/>
          <w:sz w:val="32"/>
          <w:szCs w:val="24"/>
        </w:rPr>
      </w:pPr>
    </w:p>
    <w:p w14:paraId="191DA6BD" w14:textId="6C93BDAB" w:rsidR="000E2332" w:rsidRPr="000E2332" w:rsidRDefault="000E2332" w:rsidP="000E2332">
      <w:pPr>
        <w:pStyle w:val="ListParagraph"/>
        <w:numPr>
          <w:ilvl w:val="0"/>
          <w:numId w:val="15"/>
        </w:numPr>
        <w:shd w:val="clear" w:color="auto" w:fill="FFFFFF"/>
        <w:spacing w:after="0" w:line="240" w:lineRule="auto"/>
        <w:rPr>
          <w:rFonts w:ascii="Arial" w:eastAsia="Times New Roman" w:hAnsi="Arial" w:cs="Arial"/>
          <w:bCs/>
          <w:color w:val="000000"/>
          <w:sz w:val="24"/>
          <w:szCs w:val="24"/>
        </w:rPr>
      </w:pPr>
      <w:r w:rsidRPr="000E2332">
        <w:rPr>
          <w:rFonts w:ascii="Arial" w:hAnsi="Arial" w:cs="Arial"/>
          <w:bCs/>
          <w:sz w:val="24"/>
          <w:szCs w:val="24"/>
        </w:rPr>
        <w:t>Starting with a new clien</w:t>
      </w:r>
      <w:r>
        <w:rPr>
          <w:rFonts w:ascii="Arial" w:hAnsi="Arial" w:cs="Arial"/>
          <w:bCs/>
          <w:sz w:val="24"/>
          <w:szCs w:val="24"/>
        </w:rPr>
        <w:t>t</w:t>
      </w:r>
      <w:r>
        <w:rPr>
          <w:rFonts w:ascii="Arial" w:hAnsi="Arial" w:cs="Arial"/>
          <w:bCs/>
          <w:sz w:val="24"/>
          <w:szCs w:val="24"/>
        </w:rPr>
        <w:br/>
      </w:r>
    </w:p>
    <w:p w14:paraId="07843F71" w14:textId="418981F9" w:rsidR="000E2332" w:rsidRPr="000E2332" w:rsidRDefault="000E2332" w:rsidP="000E2332">
      <w:pPr>
        <w:pStyle w:val="ListParagraph"/>
        <w:numPr>
          <w:ilvl w:val="0"/>
          <w:numId w:val="15"/>
        </w:numPr>
        <w:shd w:val="clear" w:color="auto" w:fill="FFFFFF"/>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Basic Marketing</w:t>
      </w:r>
      <w:r>
        <w:rPr>
          <w:rFonts w:ascii="Arial" w:eastAsia="Times New Roman" w:hAnsi="Arial" w:cs="Arial"/>
          <w:bCs/>
          <w:color w:val="000000"/>
          <w:sz w:val="24"/>
          <w:szCs w:val="24"/>
        </w:rPr>
        <w:br/>
      </w:r>
    </w:p>
    <w:p w14:paraId="24687524" w14:textId="736E8337" w:rsidR="000E2332" w:rsidRPr="000E2332" w:rsidRDefault="000E2332" w:rsidP="000E2332">
      <w:pPr>
        <w:pStyle w:val="ListParagraph"/>
        <w:numPr>
          <w:ilvl w:val="0"/>
          <w:numId w:val="15"/>
        </w:numPr>
        <w:shd w:val="clear" w:color="auto" w:fill="FFFFFF"/>
        <w:spacing w:after="0" w:line="240" w:lineRule="auto"/>
        <w:rPr>
          <w:rFonts w:ascii="Arial" w:eastAsia="Times New Roman" w:hAnsi="Arial" w:cs="Arial"/>
          <w:bCs/>
          <w:color w:val="000000"/>
          <w:sz w:val="24"/>
          <w:szCs w:val="24"/>
        </w:rPr>
      </w:pPr>
      <w:r>
        <w:rPr>
          <w:rFonts w:ascii="Arial" w:hAnsi="Arial" w:cs="Arial"/>
          <w:bCs/>
          <w:sz w:val="24"/>
          <w:szCs w:val="24"/>
        </w:rPr>
        <w:t>Professional Involvement</w:t>
      </w:r>
      <w:r>
        <w:rPr>
          <w:rFonts w:ascii="Arial" w:hAnsi="Arial" w:cs="Arial"/>
          <w:bCs/>
          <w:sz w:val="24"/>
          <w:szCs w:val="24"/>
        </w:rPr>
        <w:br/>
      </w:r>
    </w:p>
    <w:p w14:paraId="22756E0F" w14:textId="71ACBA48" w:rsidR="000E2332" w:rsidRPr="000E2332" w:rsidRDefault="000E2332" w:rsidP="000E2332">
      <w:pPr>
        <w:pStyle w:val="ListParagraph"/>
        <w:numPr>
          <w:ilvl w:val="0"/>
          <w:numId w:val="15"/>
        </w:numPr>
        <w:shd w:val="clear" w:color="auto" w:fill="FFFFFF"/>
        <w:spacing w:after="0" w:line="240" w:lineRule="auto"/>
        <w:rPr>
          <w:rFonts w:ascii="Arial" w:eastAsia="Times New Roman" w:hAnsi="Arial" w:cs="Arial"/>
          <w:bCs/>
          <w:color w:val="000000"/>
          <w:sz w:val="24"/>
          <w:szCs w:val="24"/>
        </w:rPr>
      </w:pPr>
      <w:r>
        <w:rPr>
          <w:rFonts w:ascii="Arial" w:hAnsi="Arial" w:cs="Arial"/>
          <w:bCs/>
          <w:sz w:val="24"/>
          <w:szCs w:val="24"/>
        </w:rPr>
        <w:t>Time Management</w:t>
      </w:r>
      <w:r>
        <w:rPr>
          <w:rFonts w:ascii="Arial" w:hAnsi="Arial" w:cs="Arial"/>
          <w:bCs/>
          <w:sz w:val="24"/>
          <w:szCs w:val="24"/>
        </w:rPr>
        <w:br/>
      </w:r>
    </w:p>
    <w:p w14:paraId="5EC1FDB7" w14:textId="532F42E0" w:rsidR="000E2332" w:rsidRPr="000E2332" w:rsidRDefault="000E2332" w:rsidP="000E2332">
      <w:pPr>
        <w:pStyle w:val="ListParagraph"/>
        <w:numPr>
          <w:ilvl w:val="0"/>
          <w:numId w:val="15"/>
        </w:numPr>
        <w:shd w:val="clear" w:color="auto" w:fill="FFFFFF"/>
        <w:spacing w:after="0" w:line="240" w:lineRule="auto"/>
        <w:rPr>
          <w:rFonts w:ascii="Arial" w:eastAsia="Times New Roman" w:hAnsi="Arial" w:cs="Arial"/>
          <w:bCs/>
          <w:color w:val="000000"/>
          <w:sz w:val="24"/>
          <w:szCs w:val="24"/>
        </w:rPr>
      </w:pPr>
      <w:r>
        <w:rPr>
          <w:rFonts w:ascii="Arial" w:hAnsi="Arial" w:cs="Arial"/>
          <w:bCs/>
          <w:sz w:val="24"/>
          <w:szCs w:val="24"/>
        </w:rPr>
        <w:t>Ethics</w:t>
      </w:r>
      <w:r>
        <w:rPr>
          <w:rFonts w:ascii="Arial" w:hAnsi="Arial" w:cs="Arial"/>
          <w:bCs/>
          <w:sz w:val="24"/>
          <w:szCs w:val="24"/>
        </w:rPr>
        <w:br/>
      </w:r>
    </w:p>
    <w:p w14:paraId="3502FF00" w14:textId="4EFD6FA7" w:rsidR="000E2332" w:rsidRPr="000E2332" w:rsidRDefault="000E2332" w:rsidP="000E2332">
      <w:pPr>
        <w:pStyle w:val="ListParagraph"/>
        <w:numPr>
          <w:ilvl w:val="0"/>
          <w:numId w:val="15"/>
        </w:numPr>
        <w:shd w:val="clear" w:color="auto" w:fill="FFFFFF"/>
        <w:spacing w:after="0" w:line="240" w:lineRule="auto"/>
        <w:rPr>
          <w:rFonts w:ascii="Arial" w:eastAsia="Times New Roman" w:hAnsi="Arial" w:cs="Arial"/>
          <w:bCs/>
          <w:color w:val="000000"/>
          <w:sz w:val="24"/>
          <w:szCs w:val="24"/>
        </w:rPr>
      </w:pPr>
      <w:r>
        <w:rPr>
          <w:rFonts w:ascii="Arial" w:hAnsi="Arial" w:cs="Arial"/>
          <w:bCs/>
          <w:sz w:val="24"/>
          <w:szCs w:val="24"/>
        </w:rPr>
        <w:t>Computer care/troubleshooting</w:t>
      </w:r>
      <w:r>
        <w:rPr>
          <w:rFonts w:ascii="Arial" w:hAnsi="Arial" w:cs="Arial"/>
          <w:bCs/>
          <w:sz w:val="24"/>
          <w:szCs w:val="24"/>
        </w:rPr>
        <w:br/>
      </w:r>
    </w:p>
    <w:p w14:paraId="15DE77C2" w14:textId="523472AF" w:rsidR="000E2332" w:rsidRPr="000E2332" w:rsidRDefault="000E2332" w:rsidP="000E2332">
      <w:pPr>
        <w:pStyle w:val="ListParagraph"/>
        <w:numPr>
          <w:ilvl w:val="0"/>
          <w:numId w:val="15"/>
        </w:numPr>
        <w:shd w:val="clear" w:color="auto" w:fill="FFFFFF"/>
        <w:spacing w:after="0" w:line="240" w:lineRule="auto"/>
        <w:rPr>
          <w:rFonts w:ascii="Arial" w:eastAsia="Times New Roman" w:hAnsi="Arial" w:cs="Arial"/>
          <w:bCs/>
          <w:color w:val="000000"/>
          <w:sz w:val="24"/>
          <w:szCs w:val="24"/>
        </w:rPr>
      </w:pPr>
      <w:r>
        <w:rPr>
          <w:rFonts w:ascii="Arial" w:hAnsi="Arial" w:cs="Arial"/>
          <w:bCs/>
          <w:sz w:val="24"/>
          <w:szCs w:val="24"/>
        </w:rPr>
        <w:t>“Hannah’s Helpful Hints”</w:t>
      </w:r>
      <w:r>
        <w:rPr>
          <w:rFonts w:ascii="Arial" w:hAnsi="Arial" w:cs="Arial"/>
          <w:bCs/>
          <w:sz w:val="24"/>
          <w:szCs w:val="24"/>
        </w:rPr>
        <w:br/>
      </w:r>
    </w:p>
    <w:p w14:paraId="636C70E8" w14:textId="4AB11A53" w:rsidR="000E2332" w:rsidRPr="000E2332" w:rsidRDefault="000E2332" w:rsidP="000E2332">
      <w:pPr>
        <w:pStyle w:val="ListParagraph"/>
        <w:numPr>
          <w:ilvl w:val="0"/>
          <w:numId w:val="15"/>
        </w:numPr>
        <w:shd w:val="clear" w:color="auto" w:fill="FFFFFF"/>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Reporting terminology glossary</w:t>
      </w:r>
      <w:r>
        <w:rPr>
          <w:rFonts w:ascii="Arial" w:eastAsia="Times New Roman" w:hAnsi="Arial" w:cs="Arial"/>
          <w:bCs/>
          <w:color w:val="000000"/>
          <w:sz w:val="24"/>
          <w:szCs w:val="24"/>
        </w:rPr>
        <w:br/>
      </w:r>
    </w:p>
    <w:p w14:paraId="6DA5D3B6" w14:textId="77777777" w:rsidR="000A231D" w:rsidRPr="000A231D" w:rsidRDefault="000E2332" w:rsidP="000E2332">
      <w:pPr>
        <w:pStyle w:val="ListParagraph"/>
        <w:numPr>
          <w:ilvl w:val="0"/>
          <w:numId w:val="15"/>
        </w:numPr>
        <w:shd w:val="clear" w:color="auto" w:fill="FFFFFF"/>
        <w:spacing w:after="0" w:line="240" w:lineRule="auto"/>
        <w:rPr>
          <w:rFonts w:ascii="Arial" w:eastAsia="Times New Roman" w:hAnsi="Arial" w:cs="Arial"/>
          <w:bCs/>
          <w:color w:val="000000"/>
          <w:sz w:val="24"/>
          <w:szCs w:val="24"/>
        </w:rPr>
      </w:pPr>
      <w:r>
        <w:rPr>
          <w:rFonts w:ascii="Arial" w:hAnsi="Arial" w:cs="Arial"/>
          <w:bCs/>
          <w:sz w:val="24"/>
          <w:szCs w:val="24"/>
        </w:rPr>
        <w:t>General bookkeeping and taxes</w:t>
      </w:r>
    </w:p>
    <w:p w14:paraId="32FD6101" w14:textId="2D108407" w:rsidR="00637FD0" w:rsidRPr="00637FD0" w:rsidRDefault="000A231D" w:rsidP="000A231D">
      <w:pPr>
        <w:pStyle w:val="ListParagraph"/>
        <w:shd w:val="clear" w:color="auto" w:fill="FFFFFF"/>
        <w:spacing w:after="0" w:line="240" w:lineRule="auto"/>
        <w:rPr>
          <w:rFonts w:ascii="Arial" w:eastAsia="Times New Roman" w:hAnsi="Arial" w:cs="Arial"/>
          <w:bCs/>
          <w:color w:val="000000"/>
          <w:sz w:val="24"/>
          <w:szCs w:val="24"/>
        </w:rPr>
      </w:pPr>
      <w:r>
        <w:rPr>
          <w:rFonts w:ascii="Arial" w:hAnsi="Arial" w:cs="Arial"/>
          <w:bCs/>
          <w:sz w:val="24"/>
          <w:szCs w:val="24"/>
        </w:rPr>
        <w:br/>
      </w:r>
    </w:p>
    <w:p w14:paraId="50BE4109" w14:textId="23C2F87C" w:rsidR="000A231D" w:rsidRPr="000A231D" w:rsidRDefault="000A231D" w:rsidP="000A231D">
      <w:pPr>
        <w:shd w:val="clear" w:color="auto" w:fill="FFFFFF"/>
        <w:spacing w:after="0" w:line="240" w:lineRule="auto"/>
        <w:rPr>
          <w:rFonts w:ascii="Arial" w:hAnsi="Arial" w:cs="Arial"/>
          <w:b/>
          <w:sz w:val="32"/>
          <w:szCs w:val="24"/>
        </w:rPr>
      </w:pPr>
      <w:r w:rsidRPr="000A231D">
        <w:rPr>
          <w:rFonts w:ascii="Arial" w:hAnsi="Arial" w:cs="Arial"/>
          <w:b/>
          <w:sz w:val="32"/>
          <w:szCs w:val="24"/>
        </w:rPr>
        <w:t>Module 2 – Advanced Marketing Techniques</w:t>
      </w:r>
      <w:r>
        <w:rPr>
          <w:rFonts w:ascii="Arial" w:hAnsi="Arial" w:cs="Arial"/>
          <w:b/>
          <w:sz w:val="32"/>
          <w:szCs w:val="24"/>
        </w:rPr>
        <w:br/>
      </w:r>
    </w:p>
    <w:p w14:paraId="730ADB0F" w14:textId="07DFDB54" w:rsidR="000A231D" w:rsidRDefault="000A231D" w:rsidP="000A231D">
      <w:pPr>
        <w:pStyle w:val="ListParagraph"/>
        <w:numPr>
          <w:ilvl w:val="0"/>
          <w:numId w:val="15"/>
        </w:numPr>
        <w:shd w:val="clear" w:color="auto" w:fill="FFFFFF"/>
        <w:spacing w:after="0" w:line="240" w:lineRule="auto"/>
        <w:rPr>
          <w:rFonts w:ascii="Arial" w:hAnsi="Arial" w:cs="Arial"/>
          <w:bCs/>
          <w:sz w:val="24"/>
          <w:szCs w:val="24"/>
        </w:rPr>
      </w:pPr>
      <w:r w:rsidRPr="000A231D">
        <w:rPr>
          <w:rFonts w:ascii="Arial" w:hAnsi="Arial" w:cs="Arial"/>
          <w:bCs/>
          <w:sz w:val="24"/>
          <w:szCs w:val="24"/>
        </w:rPr>
        <w:t>Marketing on LinkedIn</w:t>
      </w:r>
      <w:r>
        <w:rPr>
          <w:rFonts w:ascii="Arial" w:hAnsi="Arial" w:cs="Arial"/>
          <w:bCs/>
          <w:sz w:val="24"/>
          <w:szCs w:val="24"/>
        </w:rPr>
        <w:br/>
      </w:r>
    </w:p>
    <w:p w14:paraId="7C514408" w14:textId="10538D15" w:rsidR="000A231D" w:rsidRDefault="000A231D" w:rsidP="000A231D">
      <w:pPr>
        <w:pStyle w:val="ListParagraph"/>
        <w:numPr>
          <w:ilvl w:val="0"/>
          <w:numId w:val="15"/>
        </w:numPr>
        <w:shd w:val="clear" w:color="auto" w:fill="FFFFFF"/>
        <w:spacing w:after="0" w:line="240" w:lineRule="auto"/>
        <w:rPr>
          <w:rFonts w:ascii="Arial" w:hAnsi="Arial" w:cs="Arial"/>
          <w:bCs/>
          <w:sz w:val="24"/>
          <w:szCs w:val="24"/>
        </w:rPr>
      </w:pPr>
      <w:r>
        <w:rPr>
          <w:rFonts w:ascii="Arial" w:hAnsi="Arial" w:cs="Arial"/>
          <w:bCs/>
          <w:sz w:val="24"/>
          <w:szCs w:val="24"/>
        </w:rPr>
        <w:t>How to Get Clients</w:t>
      </w:r>
      <w:r w:rsidR="00CB2F24">
        <w:rPr>
          <w:rFonts w:ascii="Arial" w:hAnsi="Arial" w:cs="Arial"/>
          <w:bCs/>
          <w:sz w:val="24"/>
          <w:szCs w:val="24"/>
        </w:rPr>
        <w:t xml:space="preserve"> – and How to Royally Screw it Up </w:t>
      </w:r>
    </w:p>
    <w:p w14:paraId="5E447794" w14:textId="77777777" w:rsidR="000A231D" w:rsidRDefault="000A231D" w:rsidP="000A231D">
      <w:pPr>
        <w:pStyle w:val="ListParagraph"/>
        <w:shd w:val="clear" w:color="auto" w:fill="FFFFFF"/>
        <w:spacing w:after="0" w:line="240" w:lineRule="auto"/>
        <w:rPr>
          <w:rFonts w:ascii="Arial" w:hAnsi="Arial" w:cs="Arial"/>
          <w:bCs/>
          <w:sz w:val="24"/>
          <w:szCs w:val="24"/>
        </w:rPr>
      </w:pPr>
    </w:p>
    <w:p w14:paraId="6F360EBA" w14:textId="5447B461" w:rsidR="000A231D" w:rsidRDefault="000A231D" w:rsidP="000A231D">
      <w:pPr>
        <w:pStyle w:val="ListParagraph"/>
        <w:numPr>
          <w:ilvl w:val="0"/>
          <w:numId w:val="15"/>
        </w:numPr>
        <w:shd w:val="clear" w:color="auto" w:fill="FFFFFF"/>
        <w:spacing w:after="0" w:line="240" w:lineRule="auto"/>
        <w:rPr>
          <w:rFonts w:ascii="Arial" w:hAnsi="Arial" w:cs="Arial"/>
          <w:bCs/>
          <w:sz w:val="24"/>
          <w:szCs w:val="24"/>
        </w:rPr>
      </w:pPr>
      <w:r>
        <w:rPr>
          <w:rFonts w:ascii="Arial" w:hAnsi="Arial" w:cs="Arial"/>
          <w:bCs/>
          <w:sz w:val="24"/>
          <w:szCs w:val="24"/>
        </w:rPr>
        <w:t>Social Media Training Videos</w:t>
      </w:r>
      <w:r>
        <w:rPr>
          <w:rFonts w:ascii="Arial" w:hAnsi="Arial" w:cs="Arial"/>
          <w:bCs/>
          <w:sz w:val="24"/>
          <w:szCs w:val="24"/>
        </w:rPr>
        <w:br/>
      </w:r>
    </w:p>
    <w:p w14:paraId="0A720CDF" w14:textId="169A1873" w:rsidR="000A231D" w:rsidRDefault="000A231D" w:rsidP="000A231D">
      <w:pPr>
        <w:pStyle w:val="ListParagraph"/>
        <w:numPr>
          <w:ilvl w:val="0"/>
          <w:numId w:val="15"/>
        </w:numPr>
        <w:shd w:val="clear" w:color="auto" w:fill="FFFFFF"/>
        <w:spacing w:after="0" w:line="240" w:lineRule="auto"/>
        <w:rPr>
          <w:rFonts w:ascii="Arial" w:hAnsi="Arial" w:cs="Arial"/>
          <w:bCs/>
          <w:sz w:val="24"/>
          <w:szCs w:val="24"/>
        </w:rPr>
      </w:pPr>
      <w:r>
        <w:rPr>
          <w:rFonts w:ascii="Arial" w:hAnsi="Arial" w:cs="Arial"/>
          <w:bCs/>
          <w:sz w:val="24"/>
          <w:szCs w:val="24"/>
        </w:rPr>
        <w:t>Sending emails to Clients</w:t>
      </w:r>
    </w:p>
    <w:p w14:paraId="30A8AC0A" w14:textId="77777777" w:rsidR="000A231D" w:rsidRPr="000A231D" w:rsidRDefault="000A231D" w:rsidP="000A231D">
      <w:pPr>
        <w:shd w:val="clear" w:color="auto" w:fill="FFFFFF"/>
        <w:spacing w:after="0" w:line="240" w:lineRule="auto"/>
        <w:ind w:left="360"/>
        <w:rPr>
          <w:rFonts w:ascii="Arial" w:hAnsi="Arial" w:cs="Arial"/>
          <w:bCs/>
          <w:sz w:val="24"/>
          <w:szCs w:val="24"/>
        </w:rPr>
      </w:pPr>
    </w:p>
    <w:p w14:paraId="6D1E9959" w14:textId="3C9ADCDF" w:rsidR="000A231D" w:rsidRDefault="000A231D" w:rsidP="000A231D">
      <w:pPr>
        <w:shd w:val="clear" w:color="auto" w:fill="FFFFFF"/>
        <w:spacing w:after="0" w:line="240" w:lineRule="auto"/>
        <w:rPr>
          <w:rFonts w:ascii="Arial" w:hAnsi="Arial" w:cs="Arial"/>
          <w:bCs/>
          <w:sz w:val="24"/>
          <w:szCs w:val="24"/>
        </w:rPr>
      </w:pPr>
      <w:r>
        <w:rPr>
          <w:rFonts w:ascii="Arial" w:hAnsi="Arial" w:cs="Arial"/>
          <w:bCs/>
          <w:sz w:val="24"/>
          <w:szCs w:val="24"/>
        </w:rPr>
        <w:br/>
      </w:r>
      <w:r w:rsidRPr="000A231D">
        <w:rPr>
          <w:rFonts w:ascii="Arial" w:hAnsi="Arial" w:cs="Arial"/>
          <w:b/>
          <w:sz w:val="32"/>
          <w:szCs w:val="24"/>
        </w:rPr>
        <w:t>Module 2 – Advanced Marketing Techniques</w:t>
      </w:r>
      <w:r>
        <w:rPr>
          <w:rFonts w:ascii="Arial" w:hAnsi="Arial" w:cs="Arial"/>
          <w:b/>
          <w:sz w:val="32"/>
          <w:szCs w:val="24"/>
        </w:rPr>
        <w:t xml:space="preserve"> Final Exam</w:t>
      </w:r>
      <w:r>
        <w:rPr>
          <w:rFonts w:ascii="Arial" w:hAnsi="Arial" w:cs="Arial"/>
          <w:b/>
          <w:sz w:val="32"/>
          <w:szCs w:val="24"/>
        </w:rPr>
        <w:br/>
      </w:r>
      <w:r w:rsidRPr="000A231D">
        <w:rPr>
          <w:rFonts w:ascii="Arial" w:hAnsi="Arial" w:cs="Arial"/>
          <w:bCs/>
          <w:sz w:val="24"/>
          <w:szCs w:val="24"/>
        </w:rPr>
        <w:br/>
      </w:r>
    </w:p>
    <w:p w14:paraId="13FBDBDE" w14:textId="6F6F6150" w:rsidR="000C11C1" w:rsidRDefault="000A231D" w:rsidP="000C11C1">
      <w:pPr>
        <w:shd w:val="clear" w:color="auto" w:fill="FFFFFF"/>
        <w:spacing w:after="0" w:line="240" w:lineRule="auto"/>
        <w:rPr>
          <w:rFonts w:ascii="Arial" w:hAnsi="Arial" w:cs="Arial"/>
          <w:b/>
          <w:sz w:val="32"/>
          <w:szCs w:val="24"/>
        </w:rPr>
      </w:pPr>
      <w:r w:rsidRPr="000A231D">
        <w:rPr>
          <w:rFonts w:ascii="Arial" w:hAnsi="Arial" w:cs="Arial"/>
          <w:b/>
          <w:sz w:val="32"/>
          <w:szCs w:val="24"/>
        </w:rPr>
        <w:t xml:space="preserve">Module </w:t>
      </w:r>
      <w:r>
        <w:rPr>
          <w:rFonts w:ascii="Arial" w:hAnsi="Arial" w:cs="Arial"/>
          <w:b/>
          <w:sz w:val="32"/>
          <w:szCs w:val="24"/>
        </w:rPr>
        <w:t>3</w:t>
      </w:r>
      <w:r w:rsidRPr="000A231D">
        <w:rPr>
          <w:rFonts w:ascii="Arial" w:hAnsi="Arial" w:cs="Arial"/>
          <w:b/>
          <w:sz w:val="32"/>
          <w:szCs w:val="24"/>
        </w:rPr>
        <w:t xml:space="preserve"> – </w:t>
      </w:r>
      <w:r w:rsidR="00CB2F24">
        <w:rPr>
          <w:rFonts w:ascii="Arial" w:hAnsi="Arial" w:cs="Arial"/>
          <w:b/>
          <w:sz w:val="32"/>
          <w:szCs w:val="24"/>
        </w:rPr>
        <w:t>Marketing Tips</w:t>
      </w:r>
      <w:r w:rsidR="000C11C1">
        <w:rPr>
          <w:rFonts w:ascii="Arial" w:hAnsi="Arial" w:cs="Arial"/>
          <w:b/>
          <w:sz w:val="32"/>
          <w:szCs w:val="24"/>
        </w:rPr>
        <w:br/>
      </w:r>
    </w:p>
    <w:p w14:paraId="06C880B2" w14:textId="54FDCE15" w:rsidR="000C11C1" w:rsidRDefault="000A231D" w:rsidP="000C11C1">
      <w:pPr>
        <w:pStyle w:val="ListParagraph"/>
        <w:numPr>
          <w:ilvl w:val="0"/>
          <w:numId w:val="21"/>
        </w:numPr>
        <w:shd w:val="clear" w:color="auto" w:fill="FFFFFF"/>
        <w:spacing w:after="0" w:line="240" w:lineRule="auto"/>
        <w:rPr>
          <w:rFonts w:ascii="Arial" w:hAnsi="Arial" w:cs="Arial"/>
          <w:bCs/>
          <w:sz w:val="24"/>
          <w:szCs w:val="24"/>
        </w:rPr>
      </w:pPr>
      <w:r w:rsidRPr="000C11C1">
        <w:rPr>
          <w:rFonts w:ascii="Arial" w:hAnsi="Arial" w:cs="Arial"/>
          <w:bCs/>
          <w:sz w:val="24"/>
          <w:szCs w:val="24"/>
        </w:rPr>
        <w:t>Four ways to find Clients</w:t>
      </w:r>
    </w:p>
    <w:p w14:paraId="27D7D5EB" w14:textId="77777777" w:rsidR="000C11C1" w:rsidRDefault="000C11C1" w:rsidP="000C11C1">
      <w:pPr>
        <w:pStyle w:val="ListParagraph"/>
        <w:shd w:val="clear" w:color="auto" w:fill="FFFFFF"/>
        <w:spacing w:after="0" w:line="240" w:lineRule="auto"/>
        <w:rPr>
          <w:rFonts w:ascii="Arial" w:hAnsi="Arial" w:cs="Arial"/>
          <w:bCs/>
          <w:sz w:val="24"/>
          <w:szCs w:val="24"/>
        </w:rPr>
      </w:pPr>
    </w:p>
    <w:p w14:paraId="740E6B9F" w14:textId="68439763" w:rsidR="000C11C1" w:rsidRPr="000C11C1" w:rsidRDefault="000A231D" w:rsidP="003102E6">
      <w:pPr>
        <w:pStyle w:val="ListParagraph"/>
        <w:numPr>
          <w:ilvl w:val="0"/>
          <w:numId w:val="20"/>
        </w:numPr>
        <w:shd w:val="clear" w:color="auto" w:fill="FFFFFF"/>
        <w:spacing w:after="0" w:line="240" w:lineRule="auto"/>
        <w:rPr>
          <w:rFonts w:ascii="Arial" w:hAnsi="Arial" w:cs="Arial"/>
          <w:b/>
          <w:sz w:val="32"/>
          <w:szCs w:val="32"/>
        </w:rPr>
      </w:pPr>
      <w:r w:rsidRPr="000C11C1">
        <w:rPr>
          <w:rFonts w:ascii="Arial" w:hAnsi="Arial" w:cs="Arial"/>
          <w:bCs/>
          <w:sz w:val="24"/>
          <w:szCs w:val="24"/>
        </w:rPr>
        <w:t>Things to be Careful About + Importance of Protecting your Reputation</w:t>
      </w:r>
    </w:p>
    <w:p w14:paraId="0413AF13" w14:textId="77777777" w:rsidR="000C11C1" w:rsidRPr="000C11C1" w:rsidRDefault="000C11C1" w:rsidP="000C11C1">
      <w:pPr>
        <w:pStyle w:val="ListParagraph"/>
        <w:shd w:val="clear" w:color="auto" w:fill="FFFFFF"/>
        <w:spacing w:after="0" w:line="240" w:lineRule="auto"/>
        <w:rPr>
          <w:rFonts w:ascii="Arial" w:hAnsi="Arial" w:cs="Arial"/>
          <w:b/>
          <w:sz w:val="32"/>
          <w:szCs w:val="32"/>
        </w:rPr>
      </w:pPr>
    </w:p>
    <w:p w14:paraId="096E5C15" w14:textId="32E271CC" w:rsidR="00CB2F24" w:rsidRPr="000C11C1" w:rsidRDefault="000A231D" w:rsidP="003102E6">
      <w:pPr>
        <w:pStyle w:val="ListParagraph"/>
        <w:numPr>
          <w:ilvl w:val="0"/>
          <w:numId w:val="20"/>
        </w:numPr>
        <w:shd w:val="clear" w:color="auto" w:fill="FFFFFF"/>
        <w:spacing w:after="0" w:line="240" w:lineRule="auto"/>
        <w:rPr>
          <w:rFonts w:ascii="Arial" w:hAnsi="Arial" w:cs="Arial"/>
          <w:b/>
          <w:sz w:val="32"/>
          <w:szCs w:val="32"/>
        </w:rPr>
      </w:pPr>
      <w:r w:rsidRPr="000C11C1">
        <w:rPr>
          <w:rFonts w:ascii="Arial" w:hAnsi="Arial" w:cs="Arial"/>
          <w:bCs/>
          <w:sz w:val="24"/>
          <w:szCs w:val="24"/>
        </w:rPr>
        <w:t xml:space="preserve">Building a </w:t>
      </w:r>
      <w:proofErr w:type="gramStart"/>
      <w:r w:rsidRPr="000C11C1">
        <w:rPr>
          <w:rFonts w:ascii="Arial" w:hAnsi="Arial" w:cs="Arial"/>
          <w:bCs/>
          <w:sz w:val="24"/>
          <w:szCs w:val="24"/>
        </w:rPr>
        <w:t>Website</w:t>
      </w:r>
      <w:proofErr w:type="gramEnd"/>
      <w:r w:rsidR="00DB4473">
        <w:rPr>
          <w:rFonts w:ascii="Arial" w:hAnsi="Arial" w:cs="Arial"/>
          <w:bCs/>
          <w:sz w:val="24"/>
          <w:szCs w:val="24"/>
        </w:rPr>
        <w:br/>
      </w:r>
      <w:r w:rsidR="00CB2F24" w:rsidRPr="000C11C1">
        <w:rPr>
          <w:rFonts w:ascii="Arial" w:hAnsi="Arial" w:cs="Arial"/>
          <w:bCs/>
          <w:sz w:val="24"/>
          <w:szCs w:val="24"/>
        </w:rPr>
        <w:br/>
      </w:r>
    </w:p>
    <w:p w14:paraId="39487F14" w14:textId="4A1E59F8" w:rsidR="000A231D" w:rsidRPr="000A231D" w:rsidRDefault="000A231D" w:rsidP="000A231D">
      <w:pPr>
        <w:shd w:val="clear" w:color="auto" w:fill="FFFFFF"/>
        <w:spacing w:after="0" w:line="240" w:lineRule="auto"/>
        <w:rPr>
          <w:rFonts w:ascii="Arial" w:hAnsi="Arial" w:cs="Arial"/>
          <w:b/>
          <w:sz w:val="32"/>
          <w:szCs w:val="32"/>
        </w:rPr>
      </w:pPr>
      <w:r w:rsidRPr="000A231D">
        <w:rPr>
          <w:rFonts w:ascii="Arial" w:hAnsi="Arial" w:cs="Arial"/>
          <w:b/>
          <w:sz w:val="32"/>
          <w:szCs w:val="32"/>
        </w:rPr>
        <w:t>COMMENCEMENT</w:t>
      </w:r>
      <w:r w:rsidRPr="000A231D">
        <w:rPr>
          <w:rFonts w:ascii="Arial" w:hAnsi="Arial" w:cs="Arial"/>
          <w:b/>
          <w:sz w:val="32"/>
          <w:szCs w:val="32"/>
        </w:rPr>
        <w:br/>
      </w:r>
    </w:p>
    <w:p w14:paraId="2782CCE9" w14:textId="17F87DC3" w:rsidR="00AB19B9" w:rsidRPr="000A231D" w:rsidRDefault="005D2A65" w:rsidP="000A231D">
      <w:pPr>
        <w:shd w:val="clear" w:color="auto" w:fill="FFFFFF"/>
        <w:spacing w:after="0" w:line="240" w:lineRule="auto"/>
        <w:rPr>
          <w:rFonts w:ascii="Arial" w:eastAsia="Times New Roman" w:hAnsi="Arial" w:cs="Arial"/>
          <w:bCs/>
          <w:color w:val="000000"/>
          <w:sz w:val="24"/>
          <w:szCs w:val="24"/>
        </w:rPr>
      </w:pPr>
      <w:r w:rsidRPr="000A231D">
        <w:rPr>
          <w:rFonts w:ascii="Arial" w:hAnsi="Arial" w:cs="Arial"/>
          <w:bCs/>
          <w:sz w:val="24"/>
          <w:szCs w:val="24"/>
        </w:rPr>
        <w:br/>
      </w:r>
      <w:r w:rsidRPr="000A231D">
        <w:rPr>
          <w:rFonts w:ascii="Arial" w:hAnsi="Arial" w:cs="Arial"/>
          <w:bCs/>
          <w:sz w:val="24"/>
          <w:szCs w:val="24"/>
        </w:rPr>
        <w:br/>
      </w:r>
    </w:p>
    <w:sectPr w:rsidR="00AB19B9" w:rsidRPr="000A231D" w:rsidSect="0099274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526C"/>
    <w:multiLevelType w:val="hybridMultilevel"/>
    <w:tmpl w:val="EDD80B62"/>
    <w:lvl w:ilvl="0" w:tplc="1BE45F7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0490D"/>
    <w:multiLevelType w:val="hybridMultilevel"/>
    <w:tmpl w:val="9C783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47E0A"/>
    <w:multiLevelType w:val="hybridMultilevel"/>
    <w:tmpl w:val="AE32646A"/>
    <w:lvl w:ilvl="0" w:tplc="602CEA6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B44E1"/>
    <w:multiLevelType w:val="hybridMultilevel"/>
    <w:tmpl w:val="5CDE4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920AD"/>
    <w:multiLevelType w:val="hybridMultilevel"/>
    <w:tmpl w:val="21DEAE6E"/>
    <w:lvl w:ilvl="0" w:tplc="3A28787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0372C"/>
    <w:multiLevelType w:val="hybridMultilevel"/>
    <w:tmpl w:val="6700DC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6CB7596"/>
    <w:multiLevelType w:val="hybridMultilevel"/>
    <w:tmpl w:val="8AC66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F499E"/>
    <w:multiLevelType w:val="hybridMultilevel"/>
    <w:tmpl w:val="008A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3F2741"/>
    <w:multiLevelType w:val="hybridMultilevel"/>
    <w:tmpl w:val="3DC4E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7F6FD7"/>
    <w:multiLevelType w:val="hybridMultilevel"/>
    <w:tmpl w:val="CB16B9D4"/>
    <w:lvl w:ilvl="0" w:tplc="1BE45F7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CE0B33"/>
    <w:multiLevelType w:val="hybridMultilevel"/>
    <w:tmpl w:val="76B0D04C"/>
    <w:lvl w:ilvl="0" w:tplc="ABD820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137BFC"/>
    <w:multiLevelType w:val="hybridMultilevel"/>
    <w:tmpl w:val="6A12B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2E5510"/>
    <w:multiLevelType w:val="hybridMultilevel"/>
    <w:tmpl w:val="05B4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B61484"/>
    <w:multiLevelType w:val="hybridMultilevel"/>
    <w:tmpl w:val="9AECBBD2"/>
    <w:lvl w:ilvl="0" w:tplc="0BCAB42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BC5B54"/>
    <w:multiLevelType w:val="hybridMultilevel"/>
    <w:tmpl w:val="E264BF26"/>
    <w:lvl w:ilvl="0" w:tplc="0BCAB42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F25FF1"/>
    <w:multiLevelType w:val="hybridMultilevel"/>
    <w:tmpl w:val="5C3CCA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690002DA"/>
    <w:multiLevelType w:val="hybridMultilevel"/>
    <w:tmpl w:val="45A2D5CC"/>
    <w:lvl w:ilvl="0" w:tplc="0BCAB42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9E0448"/>
    <w:multiLevelType w:val="hybridMultilevel"/>
    <w:tmpl w:val="33E666AC"/>
    <w:lvl w:ilvl="0" w:tplc="545CB562">
      <w:start w:val="1"/>
      <w:numFmt w:val="bullet"/>
      <w:pStyle w:val="Question"/>
      <w:lvlText w:val="Q"/>
      <w:lvlJc w:val="left"/>
      <w:pPr>
        <w:ind w:left="36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2256DA"/>
    <w:multiLevelType w:val="hybridMultilevel"/>
    <w:tmpl w:val="2B248F30"/>
    <w:lvl w:ilvl="0" w:tplc="C0F63D3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9255B9"/>
    <w:multiLevelType w:val="hybridMultilevel"/>
    <w:tmpl w:val="C59A62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50771316">
    <w:abstractNumId w:val="17"/>
  </w:num>
  <w:num w:numId="2" w16cid:durableId="205990437">
    <w:abstractNumId w:val="17"/>
  </w:num>
  <w:num w:numId="3" w16cid:durableId="1419785181">
    <w:abstractNumId w:val="19"/>
  </w:num>
  <w:num w:numId="4" w16cid:durableId="1996912325">
    <w:abstractNumId w:val="7"/>
  </w:num>
  <w:num w:numId="5" w16cid:durableId="1015810587">
    <w:abstractNumId w:val="5"/>
  </w:num>
  <w:num w:numId="6" w16cid:durableId="1407148595">
    <w:abstractNumId w:val="15"/>
  </w:num>
  <w:num w:numId="7" w16cid:durableId="1488126188">
    <w:abstractNumId w:val="10"/>
  </w:num>
  <w:num w:numId="8" w16cid:durableId="144704810">
    <w:abstractNumId w:val="13"/>
  </w:num>
  <w:num w:numId="9" w16cid:durableId="214051441">
    <w:abstractNumId w:val="14"/>
  </w:num>
  <w:num w:numId="10" w16cid:durableId="1957829717">
    <w:abstractNumId w:val="16"/>
  </w:num>
  <w:num w:numId="11" w16cid:durableId="874390675">
    <w:abstractNumId w:val="0"/>
  </w:num>
  <w:num w:numId="12" w16cid:durableId="459301244">
    <w:abstractNumId w:val="9"/>
  </w:num>
  <w:num w:numId="13" w16cid:durableId="923958617">
    <w:abstractNumId w:val="2"/>
  </w:num>
  <w:num w:numId="14" w16cid:durableId="983434795">
    <w:abstractNumId w:val="1"/>
  </w:num>
  <w:num w:numId="15" w16cid:durableId="1128431015">
    <w:abstractNumId w:val="11"/>
  </w:num>
  <w:num w:numId="16" w16cid:durableId="2116944484">
    <w:abstractNumId w:val="8"/>
  </w:num>
  <w:num w:numId="17" w16cid:durableId="1495025176">
    <w:abstractNumId w:val="6"/>
  </w:num>
  <w:num w:numId="18" w16cid:durableId="1011906626">
    <w:abstractNumId w:val="12"/>
  </w:num>
  <w:num w:numId="19" w16cid:durableId="153573323">
    <w:abstractNumId w:val="3"/>
  </w:num>
  <w:num w:numId="20" w16cid:durableId="1946033388">
    <w:abstractNumId w:val="4"/>
  </w:num>
  <w:num w:numId="21" w16cid:durableId="197593986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A84"/>
    <w:rsid w:val="000746EA"/>
    <w:rsid w:val="000A231D"/>
    <w:rsid w:val="000B007D"/>
    <w:rsid w:val="000C11C1"/>
    <w:rsid w:val="000C3540"/>
    <w:rsid w:val="000E2332"/>
    <w:rsid w:val="00144823"/>
    <w:rsid w:val="00182641"/>
    <w:rsid w:val="002023BF"/>
    <w:rsid w:val="002D2DB2"/>
    <w:rsid w:val="00313005"/>
    <w:rsid w:val="00316AE2"/>
    <w:rsid w:val="003A263C"/>
    <w:rsid w:val="004029A2"/>
    <w:rsid w:val="004B1858"/>
    <w:rsid w:val="004E788E"/>
    <w:rsid w:val="0054392F"/>
    <w:rsid w:val="005656D4"/>
    <w:rsid w:val="00565766"/>
    <w:rsid w:val="00574D97"/>
    <w:rsid w:val="005929DE"/>
    <w:rsid w:val="005D2A65"/>
    <w:rsid w:val="005E1074"/>
    <w:rsid w:val="006044BF"/>
    <w:rsid w:val="00632D5B"/>
    <w:rsid w:val="00637FD0"/>
    <w:rsid w:val="00644CA5"/>
    <w:rsid w:val="00671A74"/>
    <w:rsid w:val="006A0270"/>
    <w:rsid w:val="006C6602"/>
    <w:rsid w:val="00727FB5"/>
    <w:rsid w:val="0078785B"/>
    <w:rsid w:val="0083704A"/>
    <w:rsid w:val="008642A0"/>
    <w:rsid w:val="008E1E38"/>
    <w:rsid w:val="00903448"/>
    <w:rsid w:val="0090629D"/>
    <w:rsid w:val="00930444"/>
    <w:rsid w:val="00951A84"/>
    <w:rsid w:val="009630DF"/>
    <w:rsid w:val="00964222"/>
    <w:rsid w:val="00976E2C"/>
    <w:rsid w:val="0098775D"/>
    <w:rsid w:val="0099274A"/>
    <w:rsid w:val="00A243BD"/>
    <w:rsid w:val="00A30186"/>
    <w:rsid w:val="00A745A5"/>
    <w:rsid w:val="00A77D7B"/>
    <w:rsid w:val="00AB19B9"/>
    <w:rsid w:val="00AC23C7"/>
    <w:rsid w:val="00B94AE0"/>
    <w:rsid w:val="00BB0F22"/>
    <w:rsid w:val="00BB7107"/>
    <w:rsid w:val="00C652B6"/>
    <w:rsid w:val="00CB2F24"/>
    <w:rsid w:val="00D0452C"/>
    <w:rsid w:val="00D9302E"/>
    <w:rsid w:val="00DB4473"/>
    <w:rsid w:val="00DC4826"/>
    <w:rsid w:val="00DE2482"/>
    <w:rsid w:val="00DF0BF2"/>
    <w:rsid w:val="00E84C50"/>
    <w:rsid w:val="00F5080F"/>
    <w:rsid w:val="00F81D27"/>
    <w:rsid w:val="00FA23B2"/>
    <w:rsid w:val="00FB6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B05E3"/>
  <w15:chartTrackingRefBased/>
  <w15:docId w15:val="{D6BEDB92-16E6-4B7E-B32C-4D9A7F0DD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qFormat/>
    <w:rsid w:val="00FB6E36"/>
    <w:pPr>
      <w:numPr>
        <w:numId w:val="2"/>
      </w:numPr>
      <w:spacing w:after="0"/>
    </w:pPr>
    <w:rPr>
      <w:rFonts w:ascii="Courier New" w:hAnsi="Courier New" w:cs="Courier New"/>
      <w:sz w:val="24"/>
      <w:szCs w:val="24"/>
    </w:rPr>
  </w:style>
  <w:style w:type="paragraph" w:customStyle="1" w:styleId="Colloquy">
    <w:name w:val="Colloquy"/>
    <w:basedOn w:val="Normal"/>
    <w:rsid w:val="004029A2"/>
    <w:pPr>
      <w:widowControl w:val="0"/>
      <w:tabs>
        <w:tab w:val="left" w:pos="-720"/>
      </w:tabs>
      <w:suppressAutoHyphens/>
      <w:autoSpaceDE w:val="0"/>
      <w:autoSpaceDN w:val="0"/>
      <w:adjustRightInd w:val="0"/>
      <w:spacing w:after="0" w:line="480" w:lineRule="atLeast"/>
      <w:ind w:left="720" w:firstLine="720"/>
    </w:pPr>
    <w:rPr>
      <w:rFonts w:ascii="Courier New" w:eastAsia="Times New Roman" w:hAnsi="Courier New" w:cs="Courier New"/>
      <w:sz w:val="24"/>
      <w:szCs w:val="24"/>
    </w:rPr>
  </w:style>
  <w:style w:type="paragraph" w:customStyle="1" w:styleId="QA">
    <w:name w:val="Q&amp;A"/>
    <w:basedOn w:val="Normal"/>
    <w:rsid w:val="004029A2"/>
    <w:pPr>
      <w:widowControl w:val="0"/>
      <w:tabs>
        <w:tab w:val="left" w:pos="-720"/>
      </w:tabs>
      <w:suppressAutoHyphens/>
      <w:autoSpaceDE w:val="0"/>
      <w:autoSpaceDN w:val="0"/>
      <w:adjustRightInd w:val="0"/>
      <w:spacing w:after="0" w:line="480" w:lineRule="atLeast"/>
      <w:ind w:left="720"/>
    </w:pPr>
    <w:rPr>
      <w:rFonts w:ascii="Courier New" w:eastAsia="Times New Roman" w:hAnsi="Courier New" w:cs="Courier New"/>
      <w:sz w:val="24"/>
      <w:szCs w:val="24"/>
    </w:rPr>
  </w:style>
  <w:style w:type="paragraph" w:customStyle="1" w:styleId="WhereuponandBy">
    <w:name w:val="Whereupon and By"/>
    <w:basedOn w:val="Colloquy"/>
    <w:rsid w:val="004029A2"/>
    <w:pPr>
      <w:ind w:left="0" w:firstLine="0"/>
    </w:pPr>
  </w:style>
  <w:style w:type="character" w:styleId="Strong">
    <w:name w:val="Strong"/>
    <w:basedOn w:val="DefaultParagraphFont"/>
    <w:uiPriority w:val="22"/>
    <w:qFormat/>
    <w:rsid w:val="004E788E"/>
    <w:rPr>
      <w:b/>
      <w:bCs/>
    </w:rPr>
  </w:style>
  <w:style w:type="character" w:customStyle="1" w:styleId="apple-converted-space">
    <w:name w:val="apple-converted-space"/>
    <w:basedOn w:val="DefaultParagraphFont"/>
    <w:rsid w:val="004E788E"/>
  </w:style>
  <w:style w:type="character" w:styleId="Emphasis">
    <w:name w:val="Emphasis"/>
    <w:basedOn w:val="DefaultParagraphFont"/>
    <w:uiPriority w:val="20"/>
    <w:qFormat/>
    <w:rsid w:val="004E788E"/>
    <w:rPr>
      <w:i/>
      <w:iCs/>
    </w:rPr>
  </w:style>
  <w:style w:type="character" w:styleId="Hyperlink">
    <w:name w:val="Hyperlink"/>
    <w:basedOn w:val="DefaultParagraphFont"/>
    <w:uiPriority w:val="99"/>
    <w:semiHidden/>
    <w:unhideWhenUsed/>
    <w:rsid w:val="004E788E"/>
    <w:rPr>
      <w:color w:val="0000FF"/>
      <w:u w:val="single"/>
    </w:rPr>
  </w:style>
  <w:style w:type="paragraph" w:styleId="ListParagraph">
    <w:name w:val="List Paragraph"/>
    <w:basedOn w:val="Normal"/>
    <w:uiPriority w:val="34"/>
    <w:qFormat/>
    <w:rsid w:val="00864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84932">
      <w:bodyDiv w:val="1"/>
      <w:marLeft w:val="0"/>
      <w:marRight w:val="0"/>
      <w:marTop w:val="0"/>
      <w:marBottom w:val="0"/>
      <w:divBdr>
        <w:top w:val="none" w:sz="0" w:space="0" w:color="auto"/>
        <w:left w:val="none" w:sz="0" w:space="0" w:color="auto"/>
        <w:bottom w:val="none" w:sz="0" w:space="0" w:color="auto"/>
        <w:right w:val="none" w:sz="0" w:space="0" w:color="auto"/>
      </w:divBdr>
      <w:divsChild>
        <w:div w:id="458450404">
          <w:marLeft w:val="0"/>
          <w:marRight w:val="0"/>
          <w:marTop w:val="0"/>
          <w:marBottom w:val="0"/>
          <w:divBdr>
            <w:top w:val="none" w:sz="0" w:space="0" w:color="auto"/>
            <w:left w:val="none" w:sz="0" w:space="0" w:color="auto"/>
            <w:bottom w:val="none" w:sz="0" w:space="0" w:color="auto"/>
            <w:right w:val="none" w:sz="0" w:space="0" w:color="auto"/>
          </w:divBdr>
        </w:div>
        <w:div w:id="1927349330">
          <w:marLeft w:val="0"/>
          <w:marRight w:val="0"/>
          <w:marTop w:val="0"/>
          <w:marBottom w:val="0"/>
          <w:divBdr>
            <w:top w:val="none" w:sz="0" w:space="0" w:color="auto"/>
            <w:left w:val="none" w:sz="0" w:space="0" w:color="auto"/>
            <w:bottom w:val="none" w:sz="0" w:space="0" w:color="auto"/>
            <w:right w:val="none" w:sz="0" w:space="0" w:color="auto"/>
          </w:divBdr>
        </w:div>
        <w:div w:id="1290236093">
          <w:marLeft w:val="0"/>
          <w:marRight w:val="0"/>
          <w:marTop w:val="0"/>
          <w:marBottom w:val="0"/>
          <w:divBdr>
            <w:top w:val="none" w:sz="0" w:space="0" w:color="auto"/>
            <w:left w:val="none" w:sz="0" w:space="0" w:color="auto"/>
            <w:bottom w:val="none" w:sz="0" w:space="0" w:color="auto"/>
            <w:right w:val="none" w:sz="0" w:space="0" w:color="auto"/>
          </w:divBdr>
        </w:div>
        <w:div w:id="823546215">
          <w:marLeft w:val="0"/>
          <w:marRight w:val="0"/>
          <w:marTop w:val="0"/>
          <w:marBottom w:val="0"/>
          <w:divBdr>
            <w:top w:val="none" w:sz="0" w:space="0" w:color="auto"/>
            <w:left w:val="none" w:sz="0" w:space="0" w:color="auto"/>
            <w:bottom w:val="none" w:sz="0" w:space="0" w:color="auto"/>
            <w:right w:val="none" w:sz="0" w:space="0" w:color="auto"/>
          </w:divBdr>
        </w:div>
        <w:div w:id="246502306">
          <w:marLeft w:val="0"/>
          <w:marRight w:val="0"/>
          <w:marTop w:val="0"/>
          <w:marBottom w:val="0"/>
          <w:divBdr>
            <w:top w:val="none" w:sz="0" w:space="0" w:color="auto"/>
            <w:left w:val="none" w:sz="0" w:space="0" w:color="auto"/>
            <w:bottom w:val="none" w:sz="0" w:space="0" w:color="auto"/>
            <w:right w:val="none" w:sz="0" w:space="0" w:color="auto"/>
          </w:divBdr>
        </w:div>
        <w:div w:id="2086565276">
          <w:marLeft w:val="0"/>
          <w:marRight w:val="0"/>
          <w:marTop w:val="0"/>
          <w:marBottom w:val="0"/>
          <w:divBdr>
            <w:top w:val="none" w:sz="0" w:space="0" w:color="auto"/>
            <w:left w:val="none" w:sz="0" w:space="0" w:color="auto"/>
            <w:bottom w:val="none" w:sz="0" w:space="0" w:color="auto"/>
            <w:right w:val="none" w:sz="0" w:space="0" w:color="auto"/>
          </w:divBdr>
        </w:div>
      </w:divsChild>
    </w:div>
    <w:div w:id="1643653662">
      <w:bodyDiv w:val="1"/>
      <w:marLeft w:val="0"/>
      <w:marRight w:val="0"/>
      <w:marTop w:val="0"/>
      <w:marBottom w:val="0"/>
      <w:divBdr>
        <w:top w:val="none" w:sz="0" w:space="0" w:color="auto"/>
        <w:left w:val="none" w:sz="0" w:space="0" w:color="auto"/>
        <w:bottom w:val="none" w:sz="0" w:space="0" w:color="auto"/>
        <w:right w:val="none" w:sz="0" w:space="0" w:color="auto"/>
      </w:divBdr>
    </w:div>
    <w:div w:id="1714843233">
      <w:bodyDiv w:val="1"/>
      <w:marLeft w:val="0"/>
      <w:marRight w:val="0"/>
      <w:marTop w:val="0"/>
      <w:marBottom w:val="0"/>
      <w:divBdr>
        <w:top w:val="none" w:sz="0" w:space="0" w:color="auto"/>
        <w:left w:val="none" w:sz="0" w:space="0" w:color="auto"/>
        <w:bottom w:val="none" w:sz="0" w:space="0" w:color="auto"/>
        <w:right w:val="none" w:sz="0" w:space="0" w:color="auto"/>
      </w:divBdr>
    </w:div>
    <w:div w:id="1851412125">
      <w:bodyDiv w:val="1"/>
      <w:marLeft w:val="0"/>
      <w:marRight w:val="0"/>
      <w:marTop w:val="0"/>
      <w:marBottom w:val="0"/>
      <w:divBdr>
        <w:top w:val="none" w:sz="0" w:space="0" w:color="auto"/>
        <w:left w:val="none" w:sz="0" w:space="0" w:color="auto"/>
        <w:bottom w:val="none" w:sz="0" w:space="0" w:color="auto"/>
        <w:right w:val="none" w:sz="0" w:space="0" w:color="auto"/>
      </w:divBdr>
    </w:div>
    <w:div w:id="213308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peschool.com/Display.asp?Page=compar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peschool.com/Display.asp?Page=faqis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0AC6F-170D-4C6B-8703-FD922DC43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1898</Words>
  <Characters>10821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dc:creator>
  <cp:keywords/>
  <dc:description/>
  <cp:lastModifiedBy>Linda Evenson</cp:lastModifiedBy>
  <cp:revision>9</cp:revision>
  <dcterms:created xsi:type="dcterms:W3CDTF">2020-05-13T22:47:00Z</dcterms:created>
  <dcterms:modified xsi:type="dcterms:W3CDTF">2022-05-30T14:56:00Z</dcterms:modified>
</cp:coreProperties>
</file>